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B2FBA" w:rsidRDefault="00BE20D3">
      <w:pPr>
        <w:pStyle w:val="a3"/>
        <w:widowControl/>
        <w:shd w:val="clear" w:color="auto" w:fill="FFFFFF"/>
        <w:spacing w:beforeAutospacing="0" w:afterAutospacing="0" w:line="345" w:lineRule="atLeast"/>
        <w:jc w:val="center"/>
        <w:rPr>
          <w:rFonts w:ascii="宋体" w:eastAsia="宋体" w:hAnsi="宋体" w:cs="宋体"/>
          <w:color w:val="000000"/>
          <w:sz w:val="21"/>
          <w:szCs w:val="21"/>
          <w:shd w:val="clear" w:color="auto" w:fill="FFFFFF"/>
        </w:rPr>
      </w:pPr>
      <w:r>
        <w:rPr>
          <w:rFonts w:ascii="宋体" w:eastAsia="宋体" w:hAnsi="宋体" w:cs="宋体" w:hint="eastAsia"/>
          <w:b/>
          <w:bCs/>
          <w:color w:val="000000"/>
          <w:sz w:val="30"/>
          <w:szCs w:val="30"/>
          <w:shd w:val="clear" w:color="auto" w:fill="FFFFFF"/>
        </w:rPr>
        <w:t>杭州优稳自动化系统有限公司</w:t>
      </w:r>
    </w:p>
    <w:p w:rsidR="002B2FBA" w:rsidRDefault="00BE20D3">
      <w:pPr>
        <w:pStyle w:val="a3"/>
        <w:widowControl/>
        <w:shd w:val="clear" w:color="auto" w:fill="FFFFFF"/>
        <w:spacing w:beforeAutospacing="0" w:afterAutospacing="0" w:line="345" w:lineRule="atLeast"/>
        <w:jc w:val="both"/>
        <w:rPr>
          <w:rFonts w:asciiTheme="minorEastAsia" w:hAnsiTheme="minorEastAsia" w:cstheme="minorEastAsia"/>
          <w:b/>
          <w:bCs/>
          <w:color w:val="000000"/>
        </w:rPr>
      </w:pPr>
      <w:r>
        <w:rPr>
          <w:rFonts w:asciiTheme="minorEastAsia" w:hAnsiTheme="minorEastAsia" w:cstheme="minorEastAsia" w:hint="eastAsia"/>
          <w:b/>
          <w:bCs/>
          <w:color w:val="000000"/>
          <w:sz w:val="21"/>
          <w:szCs w:val="21"/>
          <w:shd w:val="clear" w:color="auto" w:fill="FF6600"/>
        </w:rPr>
        <w:t>公司介绍：</w:t>
      </w:r>
    </w:p>
    <w:p w:rsidR="002B2FBA" w:rsidRDefault="00BE20D3">
      <w:pPr>
        <w:pStyle w:val="a3"/>
        <w:widowControl/>
        <w:shd w:val="clear" w:color="auto" w:fill="FFFFFF"/>
        <w:spacing w:beforeAutospacing="0" w:afterAutospacing="0" w:line="345" w:lineRule="atLeast"/>
        <w:jc w:val="both"/>
        <w:rPr>
          <w:rFonts w:asciiTheme="minorEastAsia" w:hAnsiTheme="minorEastAsia" w:cstheme="minorEastAsia"/>
          <w:color w:val="000000"/>
        </w:rPr>
      </w:pPr>
      <w:r>
        <w:rPr>
          <w:rFonts w:asciiTheme="minorEastAsia" w:hAnsiTheme="minorEastAsia" w:cstheme="minorEastAsia" w:hint="eastAsia"/>
          <w:color w:val="000000"/>
          <w:sz w:val="21"/>
          <w:szCs w:val="21"/>
          <w:shd w:val="clear" w:color="auto" w:fill="FFFFFF"/>
        </w:rPr>
        <w:t xml:space="preserve">  </w:t>
      </w:r>
      <w:r>
        <w:rPr>
          <w:rFonts w:asciiTheme="minorEastAsia" w:hAnsiTheme="minorEastAsia" w:cstheme="minorEastAsia" w:hint="eastAsia"/>
          <w:color w:val="000000"/>
          <w:sz w:val="21"/>
          <w:szCs w:val="21"/>
          <w:shd w:val="clear" w:color="auto" w:fill="FFFFFF"/>
        </w:rPr>
        <w:t>  </w:t>
      </w:r>
      <w:r>
        <w:rPr>
          <w:rFonts w:asciiTheme="minorEastAsia" w:hAnsiTheme="minorEastAsia" w:cstheme="minorEastAsia" w:hint="eastAsia"/>
          <w:color w:val="000000"/>
          <w:sz w:val="21"/>
          <w:szCs w:val="21"/>
          <w:shd w:val="clear" w:color="auto" w:fill="FFFFFF"/>
        </w:rPr>
        <w:t>杭州优稳自动化系统有限公司依托浙江大学工业自动化国家工程研究中心、浙江大学控制工程国家实验室（筹），贯彻“秉承浙大自控的领先科技，聚焦控制工程的重大需求，提供优质稳定的自控产品，满足行业用户的个性需求”的技术理念，通过产学研合作建立浙大优稳工业自动化仪表与控制装置联合技术中心；技术团队</w:t>
      </w:r>
      <w:r>
        <w:rPr>
          <w:rFonts w:asciiTheme="minorEastAsia" w:hAnsiTheme="minorEastAsia" w:cstheme="minorEastAsia" w:hint="eastAsia"/>
          <w:color w:val="000000"/>
          <w:sz w:val="21"/>
          <w:szCs w:val="21"/>
          <w:shd w:val="clear" w:color="auto" w:fill="FFFFFF"/>
        </w:rPr>
        <w:t>50%</w:t>
      </w:r>
      <w:r>
        <w:rPr>
          <w:rFonts w:asciiTheme="minorEastAsia" w:hAnsiTheme="minorEastAsia" w:cstheme="minorEastAsia" w:hint="eastAsia"/>
          <w:color w:val="000000"/>
          <w:sz w:val="21"/>
          <w:szCs w:val="21"/>
          <w:shd w:val="clear" w:color="auto" w:fill="FFFFFF"/>
        </w:rPr>
        <w:t>以上拥有硕士或博士学位，并具有合理的专业构成、扎实的科研积累与丰富的技术经验，形成了独具特色的计算机控制系统技术体系，在可靠性设计技术、数据</w:t>
      </w:r>
      <w:r>
        <w:rPr>
          <w:rFonts w:asciiTheme="minorEastAsia" w:hAnsiTheme="minorEastAsia" w:cstheme="minorEastAsia" w:hint="eastAsia"/>
          <w:color w:val="000000"/>
          <w:sz w:val="21"/>
          <w:szCs w:val="21"/>
          <w:shd w:val="clear" w:color="auto" w:fill="FFFFFF"/>
        </w:rPr>
        <w:t>I/O</w:t>
      </w:r>
      <w:r>
        <w:rPr>
          <w:rFonts w:asciiTheme="minorEastAsia" w:hAnsiTheme="minorEastAsia" w:cstheme="minorEastAsia" w:hint="eastAsia"/>
          <w:color w:val="000000"/>
          <w:sz w:val="21"/>
          <w:szCs w:val="21"/>
          <w:shd w:val="clear" w:color="auto" w:fill="FFFFFF"/>
        </w:rPr>
        <w:t>技术、实时控制技术、实时数据库技术、软件平台技术等关键核心技术上有</w:t>
      </w:r>
      <w:r>
        <w:rPr>
          <w:rFonts w:asciiTheme="minorEastAsia" w:hAnsiTheme="minorEastAsia" w:cstheme="minorEastAsia" w:hint="eastAsia"/>
          <w:color w:val="000000"/>
          <w:sz w:val="21"/>
          <w:szCs w:val="21"/>
          <w:shd w:val="clear" w:color="auto" w:fill="FFFFFF"/>
        </w:rPr>
        <w:t>11</w:t>
      </w:r>
      <w:r>
        <w:rPr>
          <w:rFonts w:asciiTheme="minorEastAsia" w:hAnsiTheme="minorEastAsia" w:cstheme="minorEastAsia" w:hint="eastAsia"/>
          <w:color w:val="000000"/>
          <w:sz w:val="21"/>
          <w:szCs w:val="21"/>
          <w:shd w:val="clear" w:color="auto" w:fill="FFFFFF"/>
        </w:rPr>
        <w:t>项重大创新与技术突破，近</w:t>
      </w:r>
      <w:r>
        <w:rPr>
          <w:rFonts w:asciiTheme="minorEastAsia" w:hAnsiTheme="minorEastAsia" w:cstheme="minorEastAsia" w:hint="eastAsia"/>
          <w:color w:val="000000"/>
          <w:sz w:val="21"/>
          <w:szCs w:val="21"/>
          <w:shd w:val="clear" w:color="auto" w:fill="FFFFFF"/>
        </w:rPr>
        <w:t>5</w:t>
      </w:r>
      <w:r>
        <w:rPr>
          <w:rFonts w:asciiTheme="minorEastAsia" w:hAnsiTheme="minorEastAsia" w:cstheme="minorEastAsia" w:hint="eastAsia"/>
          <w:color w:val="000000"/>
          <w:sz w:val="21"/>
          <w:szCs w:val="21"/>
          <w:shd w:val="clear" w:color="auto" w:fill="FFFFFF"/>
        </w:rPr>
        <w:t>年，在工业自动化领域，获国家科技进步奖一等奖</w:t>
      </w:r>
      <w:r>
        <w:rPr>
          <w:rFonts w:asciiTheme="minorEastAsia" w:hAnsiTheme="minorEastAsia" w:cstheme="minorEastAsia" w:hint="eastAsia"/>
          <w:color w:val="000000"/>
          <w:sz w:val="21"/>
          <w:szCs w:val="21"/>
          <w:shd w:val="clear" w:color="auto" w:fill="FFFFFF"/>
        </w:rPr>
        <w:t>1</w:t>
      </w:r>
      <w:r>
        <w:rPr>
          <w:rFonts w:asciiTheme="minorEastAsia" w:hAnsiTheme="minorEastAsia" w:cstheme="minorEastAsia" w:hint="eastAsia"/>
          <w:color w:val="000000"/>
          <w:sz w:val="21"/>
          <w:szCs w:val="21"/>
          <w:shd w:val="clear" w:color="auto" w:fill="FFFFFF"/>
        </w:rPr>
        <w:t>项，国家科技进步奖二等奖</w:t>
      </w:r>
      <w:r>
        <w:rPr>
          <w:rFonts w:asciiTheme="minorEastAsia" w:hAnsiTheme="minorEastAsia" w:cstheme="minorEastAsia" w:hint="eastAsia"/>
          <w:color w:val="000000"/>
          <w:sz w:val="21"/>
          <w:szCs w:val="21"/>
          <w:shd w:val="clear" w:color="auto" w:fill="FFFFFF"/>
        </w:rPr>
        <w:t>1</w:t>
      </w:r>
      <w:r>
        <w:rPr>
          <w:rFonts w:asciiTheme="minorEastAsia" w:hAnsiTheme="minorEastAsia" w:cstheme="minorEastAsia" w:hint="eastAsia"/>
          <w:color w:val="000000"/>
          <w:sz w:val="21"/>
          <w:szCs w:val="21"/>
          <w:shd w:val="clear" w:color="auto" w:fill="FFFFFF"/>
        </w:rPr>
        <w:t>项，省部级一等奖</w:t>
      </w:r>
      <w:r>
        <w:rPr>
          <w:rFonts w:asciiTheme="minorEastAsia" w:hAnsiTheme="minorEastAsia" w:cstheme="minorEastAsia" w:hint="eastAsia"/>
          <w:color w:val="000000"/>
          <w:sz w:val="21"/>
          <w:szCs w:val="21"/>
          <w:shd w:val="clear" w:color="auto" w:fill="FFFFFF"/>
        </w:rPr>
        <w:t>3</w:t>
      </w:r>
      <w:r>
        <w:rPr>
          <w:rFonts w:asciiTheme="minorEastAsia" w:hAnsiTheme="minorEastAsia" w:cstheme="minorEastAsia" w:hint="eastAsia"/>
          <w:color w:val="000000"/>
          <w:sz w:val="21"/>
          <w:szCs w:val="21"/>
          <w:shd w:val="clear" w:color="auto" w:fill="FFFFFF"/>
        </w:rPr>
        <w:t>项。取得软件著作权</w:t>
      </w:r>
      <w:r>
        <w:rPr>
          <w:rFonts w:asciiTheme="minorEastAsia" w:hAnsiTheme="minorEastAsia" w:cstheme="minorEastAsia" w:hint="eastAsia"/>
          <w:color w:val="000000"/>
          <w:sz w:val="21"/>
          <w:szCs w:val="21"/>
          <w:shd w:val="clear" w:color="auto" w:fill="FFFFFF"/>
        </w:rPr>
        <w:t>20</w:t>
      </w:r>
      <w:r>
        <w:rPr>
          <w:rFonts w:asciiTheme="minorEastAsia" w:hAnsiTheme="minorEastAsia" w:cstheme="minorEastAsia" w:hint="eastAsia"/>
          <w:color w:val="000000"/>
          <w:sz w:val="21"/>
          <w:szCs w:val="21"/>
          <w:shd w:val="clear" w:color="auto" w:fill="FFFFFF"/>
        </w:rPr>
        <w:t>项，发明专利</w:t>
      </w:r>
      <w:r>
        <w:rPr>
          <w:rFonts w:asciiTheme="minorEastAsia" w:hAnsiTheme="minorEastAsia" w:cstheme="minorEastAsia" w:hint="eastAsia"/>
          <w:color w:val="000000"/>
          <w:sz w:val="21"/>
          <w:szCs w:val="21"/>
          <w:shd w:val="clear" w:color="auto" w:fill="FFFFFF"/>
        </w:rPr>
        <w:t>20</w:t>
      </w:r>
      <w:r w:rsidR="00830663">
        <w:rPr>
          <w:rFonts w:asciiTheme="minorEastAsia" w:hAnsiTheme="minorEastAsia" w:cstheme="minorEastAsia" w:hint="eastAsia"/>
          <w:color w:val="000000"/>
          <w:sz w:val="21"/>
          <w:szCs w:val="21"/>
          <w:shd w:val="clear" w:color="auto" w:fill="FFFFFF"/>
        </w:rPr>
        <w:t>项。</w:t>
      </w:r>
    </w:p>
    <w:p w:rsidR="002B2FBA" w:rsidRDefault="00BE20D3">
      <w:pPr>
        <w:pStyle w:val="a3"/>
        <w:widowControl/>
        <w:shd w:val="clear" w:color="auto" w:fill="FFFFFF"/>
        <w:spacing w:beforeAutospacing="0" w:afterAutospacing="0" w:line="345" w:lineRule="atLeast"/>
        <w:jc w:val="both"/>
        <w:rPr>
          <w:rFonts w:asciiTheme="minorEastAsia" w:hAnsiTheme="minorEastAsia" w:cstheme="minorEastAsia"/>
          <w:color w:val="000000"/>
        </w:rPr>
      </w:pPr>
      <w:r>
        <w:rPr>
          <w:rFonts w:asciiTheme="minorEastAsia" w:hAnsiTheme="minorEastAsia" w:cstheme="minorEastAsia" w:hint="eastAsia"/>
          <w:color w:val="000000"/>
          <w:sz w:val="21"/>
          <w:szCs w:val="21"/>
          <w:shd w:val="clear" w:color="auto" w:fill="FFFFFF"/>
        </w:rPr>
        <w:t>杭州优稳自动化系统有限公司以“打造最优秀的控制系统产品，成为工业自动化领域领先的产品供应商”为目标，专业专注于新一代控制技术的研究开发与产业化，自主设计开发了全系列控制系统硬件模块与软件平台，各型控制系统产品已广泛应用于化工、制药、炼油、石化、钢铁、能源、建材、轻工、造纸、环保等行业</w:t>
      </w:r>
      <w:r>
        <w:rPr>
          <w:rFonts w:asciiTheme="minorEastAsia" w:hAnsiTheme="minorEastAsia" w:cstheme="minorEastAsia" w:hint="eastAsia"/>
          <w:color w:val="000000"/>
          <w:sz w:val="21"/>
          <w:szCs w:val="21"/>
          <w:shd w:val="clear" w:color="auto" w:fill="FFFFFF"/>
        </w:rPr>
        <w:t>3000</w:t>
      </w:r>
      <w:r>
        <w:rPr>
          <w:rFonts w:asciiTheme="minorEastAsia" w:hAnsiTheme="minorEastAsia" w:cstheme="minorEastAsia" w:hint="eastAsia"/>
          <w:color w:val="000000"/>
          <w:sz w:val="21"/>
          <w:szCs w:val="21"/>
          <w:shd w:val="clear" w:color="auto" w:fill="FFFFFF"/>
        </w:rPr>
        <w:t>余套。产品系列包括：</w:t>
      </w:r>
    </w:p>
    <w:p w:rsidR="002B2FBA" w:rsidRDefault="00BE20D3">
      <w:pPr>
        <w:pStyle w:val="a3"/>
        <w:widowControl/>
        <w:shd w:val="clear" w:color="auto" w:fill="FFFFFF"/>
        <w:spacing w:beforeAutospacing="0" w:afterAutospacing="0" w:line="345" w:lineRule="atLeast"/>
        <w:jc w:val="both"/>
        <w:rPr>
          <w:rFonts w:asciiTheme="minorEastAsia" w:hAnsiTheme="minorEastAsia" w:cstheme="minorEastAsia"/>
          <w:color w:val="000000"/>
        </w:rPr>
      </w:pPr>
      <w:r>
        <w:rPr>
          <w:rFonts w:asciiTheme="minorEastAsia" w:hAnsiTheme="minorEastAsia" w:cstheme="minorEastAsia" w:hint="eastAsia"/>
          <w:color w:val="000000"/>
          <w:sz w:val="21"/>
          <w:szCs w:val="21"/>
          <w:shd w:val="clear" w:color="auto" w:fill="FFFFFF"/>
        </w:rPr>
        <w:t>・</w:t>
      </w:r>
      <w:r>
        <w:rPr>
          <w:rFonts w:asciiTheme="minorEastAsia" w:hAnsiTheme="minorEastAsia" w:cstheme="minorEastAsia" w:hint="eastAsia"/>
          <w:color w:val="000000"/>
          <w:sz w:val="21"/>
          <w:szCs w:val="21"/>
          <w:shd w:val="clear" w:color="auto" w:fill="FFFFFF"/>
        </w:rPr>
        <w:t xml:space="preserve"> UW900(UWinSIS900)</w:t>
      </w:r>
      <w:r>
        <w:rPr>
          <w:rFonts w:asciiTheme="minorEastAsia" w:hAnsiTheme="minorEastAsia" w:cstheme="minorEastAsia" w:hint="eastAsia"/>
          <w:color w:val="000000"/>
          <w:sz w:val="21"/>
          <w:szCs w:val="21"/>
          <w:shd w:val="clear" w:color="auto" w:fill="FFFFFF"/>
        </w:rPr>
        <w:t>高可靠安全主控系统</w:t>
      </w:r>
    </w:p>
    <w:p w:rsidR="002B2FBA" w:rsidRDefault="00BE20D3">
      <w:pPr>
        <w:pStyle w:val="a3"/>
        <w:widowControl/>
        <w:shd w:val="clear" w:color="auto" w:fill="FFFFFF"/>
        <w:spacing w:beforeAutospacing="0" w:afterAutospacing="0" w:line="345" w:lineRule="atLeast"/>
        <w:jc w:val="both"/>
        <w:rPr>
          <w:rFonts w:asciiTheme="minorEastAsia" w:hAnsiTheme="minorEastAsia" w:cstheme="minorEastAsia"/>
          <w:color w:val="000000"/>
        </w:rPr>
      </w:pPr>
      <w:r>
        <w:rPr>
          <w:rFonts w:asciiTheme="minorEastAsia" w:hAnsiTheme="minorEastAsia" w:cstheme="minorEastAsia" w:hint="eastAsia"/>
          <w:color w:val="000000"/>
          <w:sz w:val="21"/>
          <w:szCs w:val="21"/>
          <w:shd w:val="clear" w:color="auto" w:fill="FFFFFF"/>
        </w:rPr>
        <w:t>・</w:t>
      </w:r>
      <w:r>
        <w:rPr>
          <w:rFonts w:asciiTheme="minorEastAsia" w:hAnsiTheme="minorEastAsia" w:cstheme="minorEastAsia" w:hint="eastAsia"/>
          <w:color w:val="000000"/>
          <w:sz w:val="21"/>
          <w:szCs w:val="21"/>
          <w:shd w:val="clear" w:color="auto" w:fill="FFFFFF"/>
        </w:rPr>
        <w:t xml:space="preserve"> UW600(UWinDCS600)</w:t>
      </w:r>
      <w:r>
        <w:rPr>
          <w:rFonts w:asciiTheme="minorEastAsia" w:hAnsiTheme="minorEastAsia" w:cstheme="minorEastAsia" w:hint="eastAsia"/>
          <w:color w:val="000000"/>
          <w:sz w:val="21"/>
          <w:szCs w:val="21"/>
          <w:shd w:val="clear" w:color="auto" w:fill="FFFFFF"/>
        </w:rPr>
        <w:t>大规模分布式控制系统</w:t>
      </w:r>
    </w:p>
    <w:p w:rsidR="002B2FBA" w:rsidRDefault="00BE20D3">
      <w:pPr>
        <w:pStyle w:val="a3"/>
        <w:widowControl/>
        <w:shd w:val="clear" w:color="auto" w:fill="FFFFFF"/>
        <w:spacing w:beforeAutospacing="0" w:afterAutospacing="0" w:line="345" w:lineRule="atLeast"/>
        <w:jc w:val="both"/>
        <w:rPr>
          <w:rFonts w:asciiTheme="minorEastAsia" w:hAnsiTheme="minorEastAsia" w:cstheme="minorEastAsia"/>
          <w:color w:val="000000"/>
        </w:rPr>
      </w:pPr>
      <w:r>
        <w:rPr>
          <w:rFonts w:asciiTheme="minorEastAsia" w:hAnsiTheme="minorEastAsia" w:cstheme="minorEastAsia" w:hint="eastAsia"/>
          <w:color w:val="000000"/>
          <w:sz w:val="21"/>
          <w:szCs w:val="21"/>
          <w:shd w:val="clear" w:color="auto" w:fill="FFFFFF"/>
        </w:rPr>
        <w:t>・</w:t>
      </w:r>
      <w:r>
        <w:rPr>
          <w:rFonts w:asciiTheme="minorEastAsia" w:hAnsiTheme="minorEastAsia" w:cstheme="minorEastAsia" w:hint="eastAsia"/>
          <w:color w:val="000000"/>
          <w:sz w:val="21"/>
          <w:szCs w:val="21"/>
          <w:shd w:val="clear" w:color="auto" w:fill="FFFFFF"/>
        </w:rPr>
        <w:t xml:space="preserve"> UW500(UWinPAS500)</w:t>
      </w:r>
      <w:r>
        <w:rPr>
          <w:rFonts w:asciiTheme="minorEastAsia" w:hAnsiTheme="minorEastAsia" w:cstheme="minorEastAsia" w:hint="eastAsia"/>
          <w:color w:val="000000"/>
          <w:sz w:val="21"/>
          <w:szCs w:val="21"/>
          <w:shd w:val="clear" w:color="auto" w:fill="FFFFFF"/>
        </w:rPr>
        <w:t>集散控制系统</w:t>
      </w:r>
    </w:p>
    <w:p w:rsidR="002B2FBA" w:rsidRDefault="00BE20D3">
      <w:pPr>
        <w:pStyle w:val="a3"/>
        <w:widowControl/>
        <w:shd w:val="clear" w:color="auto" w:fill="FFFFFF"/>
        <w:spacing w:beforeAutospacing="0" w:afterAutospacing="0" w:line="345" w:lineRule="atLeast"/>
        <w:jc w:val="both"/>
        <w:rPr>
          <w:rFonts w:asciiTheme="minorEastAsia" w:hAnsiTheme="minorEastAsia" w:cstheme="minorEastAsia"/>
          <w:color w:val="000000"/>
        </w:rPr>
      </w:pPr>
      <w:r>
        <w:rPr>
          <w:rFonts w:asciiTheme="minorEastAsia" w:hAnsiTheme="minorEastAsia" w:cstheme="minorEastAsia" w:hint="eastAsia"/>
          <w:color w:val="000000"/>
          <w:sz w:val="21"/>
          <w:szCs w:val="21"/>
          <w:shd w:val="clear" w:color="auto" w:fill="FFFFFF"/>
        </w:rPr>
        <w:t>・</w:t>
      </w:r>
      <w:r>
        <w:rPr>
          <w:rFonts w:asciiTheme="minorEastAsia" w:hAnsiTheme="minorEastAsia" w:cstheme="minorEastAsia" w:hint="eastAsia"/>
          <w:color w:val="000000"/>
          <w:sz w:val="21"/>
          <w:szCs w:val="21"/>
          <w:shd w:val="clear" w:color="auto" w:fill="FFFFFF"/>
        </w:rPr>
        <w:t xml:space="preserve"> UW300(UWinPLC300)</w:t>
      </w:r>
      <w:r>
        <w:rPr>
          <w:rFonts w:asciiTheme="minorEastAsia" w:hAnsiTheme="minorEastAsia" w:cstheme="minorEastAsia" w:hint="eastAsia"/>
          <w:color w:val="000000"/>
          <w:sz w:val="21"/>
          <w:szCs w:val="21"/>
          <w:shd w:val="clear" w:color="auto" w:fill="FFFFFF"/>
        </w:rPr>
        <w:t>可编程逻辑控制器</w:t>
      </w:r>
    </w:p>
    <w:p w:rsidR="002B2FBA" w:rsidRDefault="00BE20D3">
      <w:pPr>
        <w:pStyle w:val="a3"/>
        <w:widowControl/>
        <w:shd w:val="clear" w:color="auto" w:fill="FFFFFF"/>
        <w:spacing w:beforeAutospacing="0" w:afterAutospacing="0" w:line="345" w:lineRule="atLeast"/>
        <w:jc w:val="both"/>
        <w:rPr>
          <w:rFonts w:asciiTheme="minorEastAsia" w:hAnsiTheme="minorEastAsia" w:cstheme="minorEastAsia"/>
          <w:color w:val="000000"/>
        </w:rPr>
      </w:pPr>
      <w:r>
        <w:rPr>
          <w:rFonts w:asciiTheme="minorEastAsia" w:hAnsiTheme="minorEastAsia" w:cstheme="minorEastAsia" w:hint="eastAsia"/>
          <w:color w:val="000000"/>
          <w:sz w:val="21"/>
          <w:szCs w:val="21"/>
          <w:shd w:val="clear" w:color="auto" w:fill="FFFFFF"/>
        </w:rPr>
        <w:t>・</w:t>
      </w:r>
      <w:r>
        <w:rPr>
          <w:rFonts w:asciiTheme="minorEastAsia" w:hAnsiTheme="minorEastAsia" w:cstheme="minorEastAsia" w:hint="eastAsia"/>
          <w:color w:val="000000"/>
          <w:sz w:val="21"/>
          <w:szCs w:val="21"/>
          <w:shd w:val="clear" w:color="auto" w:fill="FFFFFF"/>
        </w:rPr>
        <w:t xml:space="preserve"> UW100(UWinUIC100)</w:t>
      </w:r>
      <w:r>
        <w:rPr>
          <w:rFonts w:asciiTheme="minorEastAsia" w:hAnsiTheme="minorEastAsia" w:cstheme="minorEastAsia" w:hint="eastAsia"/>
          <w:color w:val="000000"/>
          <w:sz w:val="21"/>
          <w:szCs w:val="21"/>
          <w:shd w:val="clear" w:color="auto" w:fill="FFFFFF"/>
        </w:rPr>
        <w:t>通用显示控制仪表</w:t>
      </w:r>
    </w:p>
    <w:p w:rsidR="002B2FBA" w:rsidRDefault="00BE20D3">
      <w:pPr>
        <w:pStyle w:val="a3"/>
        <w:widowControl/>
        <w:shd w:val="clear" w:color="auto" w:fill="FFFFFF"/>
        <w:spacing w:beforeAutospacing="0" w:afterAutospacing="0" w:line="345" w:lineRule="atLeast"/>
        <w:jc w:val="both"/>
        <w:rPr>
          <w:rFonts w:asciiTheme="minorEastAsia" w:hAnsiTheme="minorEastAsia" w:cstheme="minorEastAsia"/>
          <w:color w:val="000000"/>
        </w:rPr>
      </w:pPr>
      <w:r>
        <w:rPr>
          <w:rFonts w:asciiTheme="minorEastAsia" w:hAnsiTheme="minorEastAsia" w:cstheme="minorEastAsia" w:hint="eastAsia"/>
          <w:color w:val="000000"/>
          <w:sz w:val="21"/>
          <w:szCs w:val="21"/>
          <w:shd w:val="clear" w:color="auto" w:fill="FFFFFF"/>
        </w:rPr>
        <w:t>・</w:t>
      </w:r>
      <w:r>
        <w:rPr>
          <w:rFonts w:asciiTheme="minorEastAsia" w:hAnsiTheme="minorEastAsia" w:cstheme="minorEastAsia" w:hint="eastAsia"/>
          <w:color w:val="000000"/>
          <w:sz w:val="21"/>
          <w:szCs w:val="21"/>
          <w:shd w:val="clear" w:color="auto" w:fill="FFFFFF"/>
        </w:rPr>
        <w:t xml:space="preserve"> UWinTech</w:t>
      </w:r>
      <w:r>
        <w:rPr>
          <w:rFonts w:asciiTheme="minorEastAsia" w:hAnsiTheme="minorEastAsia" w:cstheme="minorEastAsia" w:hint="eastAsia"/>
          <w:color w:val="000000"/>
          <w:sz w:val="21"/>
          <w:szCs w:val="21"/>
          <w:shd w:val="clear" w:color="auto" w:fill="FFFFFF"/>
        </w:rPr>
        <w:t>控制工程应用软件平台</w:t>
      </w:r>
    </w:p>
    <w:p w:rsidR="002B2FBA" w:rsidRDefault="00BE20D3">
      <w:pPr>
        <w:pStyle w:val="a3"/>
        <w:widowControl/>
        <w:shd w:val="clear" w:color="auto" w:fill="FFFFFF"/>
        <w:spacing w:beforeAutospacing="0" w:afterAutospacing="0" w:line="345" w:lineRule="atLeast"/>
        <w:jc w:val="both"/>
        <w:rPr>
          <w:rFonts w:asciiTheme="minorEastAsia" w:hAnsiTheme="minorEastAsia" w:cstheme="minorEastAsia"/>
          <w:color w:val="000000"/>
        </w:rPr>
      </w:pPr>
      <w:r>
        <w:rPr>
          <w:rFonts w:asciiTheme="minorEastAsia" w:hAnsiTheme="minorEastAsia" w:cstheme="minorEastAsia" w:hint="eastAsia"/>
          <w:color w:val="000000"/>
          <w:sz w:val="21"/>
          <w:szCs w:val="21"/>
          <w:shd w:val="clear" w:color="auto" w:fill="FFFFFF"/>
        </w:rPr>
        <w:t>公司信奉“求实、创新、敬业、专业”的价值观；坚持“人才为根本、市场为先导、质量为生命、共赢为目的”的经营理念；真诚期待与您合作，用优质稳定的控制系统产品为用户创造价值，为合作伙伴创造价值，并最终体现优稳作为中国自动化家族一员的</w:t>
      </w:r>
      <w:r>
        <w:rPr>
          <w:rFonts w:asciiTheme="minorEastAsia" w:hAnsiTheme="minorEastAsia" w:cstheme="minorEastAsia" w:hint="eastAsia"/>
          <w:color w:val="000000"/>
          <w:sz w:val="21"/>
          <w:szCs w:val="21"/>
          <w:shd w:val="clear" w:color="auto" w:fill="FFFFFF"/>
        </w:rPr>
        <w:t>价值：</w:t>
      </w:r>
      <w:r>
        <w:rPr>
          <w:rFonts w:asciiTheme="minorEastAsia" w:hAnsiTheme="minorEastAsia" w:cstheme="minorEastAsia" w:hint="eastAsia"/>
          <w:color w:val="000000"/>
          <w:sz w:val="21"/>
          <w:szCs w:val="21"/>
          <w:shd w:val="clear" w:color="auto" w:fill="FFFFFF"/>
        </w:rPr>
        <w:t>UWNTEK</w:t>
      </w:r>
      <w:r>
        <w:rPr>
          <w:rFonts w:asciiTheme="minorEastAsia" w:hAnsiTheme="minorEastAsia" w:cstheme="minorEastAsia" w:hint="eastAsia"/>
          <w:color w:val="000000"/>
          <w:sz w:val="21"/>
          <w:szCs w:val="21"/>
          <w:shd w:val="clear" w:color="auto" w:fill="FFFFFF"/>
        </w:rPr>
        <w:t>――</w:t>
      </w:r>
      <w:r>
        <w:rPr>
          <w:rFonts w:asciiTheme="minorEastAsia" w:hAnsiTheme="minorEastAsia" w:cstheme="minorEastAsia" w:hint="eastAsia"/>
          <w:color w:val="000000"/>
          <w:sz w:val="21"/>
          <w:szCs w:val="21"/>
          <w:shd w:val="clear" w:color="auto" w:fill="FFFFFF"/>
        </w:rPr>
        <w:t>Excellent Automation Control System help U Win</w:t>
      </w:r>
      <w:r>
        <w:rPr>
          <w:rFonts w:asciiTheme="minorEastAsia" w:hAnsiTheme="minorEastAsia" w:cstheme="minorEastAsia" w:hint="eastAsia"/>
          <w:color w:val="000000"/>
          <w:sz w:val="21"/>
          <w:szCs w:val="21"/>
          <w:shd w:val="clear" w:color="auto" w:fill="FFFFFF"/>
        </w:rPr>
        <w:t>。</w:t>
      </w:r>
    </w:p>
    <w:p w:rsidR="002B2FBA" w:rsidRDefault="00BE20D3">
      <w:pPr>
        <w:pStyle w:val="a3"/>
        <w:widowControl/>
        <w:shd w:val="clear" w:color="auto" w:fill="FFFFFF"/>
        <w:spacing w:beforeAutospacing="0" w:afterAutospacing="0" w:line="345" w:lineRule="atLeast"/>
        <w:jc w:val="both"/>
        <w:rPr>
          <w:rFonts w:asciiTheme="minorEastAsia" w:hAnsiTheme="minorEastAsia" w:cstheme="minorEastAsia"/>
          <w:color w:val="000000"/>
        </w:rPr>
      </w:pPr>
      <w:r>
        <w:rPr>
          <w:rFonts w:asciiTheme="minorEastAsia" w:hAnsiTheme="minorEastAsia" w:cstheme="minorEastAsia" w:hint="eastAsia"/>
          <w:color w:val="000000"/>
          <w:sz w:val="21"/>
          <w:szCs w:val="21"/>
          <w:shd w:val="clear" w:color="auto" w:fill="FFFFFF"/>
        </w:rPr>
        <w:t>公司技术中心位于浙江大学控制工程实验室大楼，总部地位于杭州西湖科技园西园路</w:t>
      </w:r>
      <w:r>
        <w:rPr>
          <w:rFonts w:asciiTheme="minorEastAsia" w:hAnsiTheme="minorEastAsia" w:cstheme="minorEastAsia" w:hint="eastAsia"/>
          <w:color w:val="000000"/>
          <w:sz w:val="21"/>
          <w:szCs w:val="21"/>
          <w:shd w:val="clear" w:color="auto" w:fill="FFFFFF"/>
        </w:rPr>
        <w:t>1</w:t>
      </w:r>
      <w:r>
        <w:rPr>
          <w:rFonts w:asciiTheme="minorEastAsia" w:hAnsiTheme="minorEastAsia" w:cstheme="minorEastAsia" w:hint="eastAsia"/>
          <w:color w:val="000000"/>
          <w:sz w:val="21"/>
          <w:szCs w:val="21"/>
          <w:shd w:val="clear" w:color="auto" w:fill="FFFFFF"/>
        </w:rPr>
        <w:t>号。</w:t>
      </w:r>
    </w:p>
    <w:p w:rsidR="002B2FBA" w:rsidRDefault="00BE20D3">
      <w:pPr>
        <w:pStyle w:val="a3"/>
        <w:widowControl/>
        <w:shd w:val="clear" w:color="auto" w:fill="FFFFFF"/>
        <w:spacing w:beforeAutospacing="0" w:afterAutospacing="0" w:line="345" w:lineRule="atLeast"/>
        <w:jc w:val="both"/>
        <w:rPr>
          <w:rFonts w:asciiTheme="minorEastAsia" w:hAnsiTheme="minorEastAsia" w:cstheme="minorEastAsia"/>
          <w:color w:val="000000"/>
        </w:rPr>
      </w:pPr>
      <w:r>
        <w:rPr>
          <w:rFonts w:asciiTheme="minorEastAsia" w:hAnsiTheme="minorEastAsia" w:cstheme="minorEastAsia" w:hint="eastAsia"/>
          <w:color w:val="000000"/>
          <w:sz w:val="21"/>
          <w:szCs w:val="21"/>
          <w:shd w:val="clear" w:color="auto" w:fill="FFFFFF"/>
        </w:rPr>
        <w:t>作息时间：</w:t>
      </w:r>
      <w:r>
        <w:rPr>
          <w:rFonts w:asciiTheme="minorEastAsia" w:hAnsiTheme="minorEastAsia" w:cstheme="minorEastAsia" w:hint="eastAsia"/>
          <w:color w:val="000000"/>
          <w:sz w:val="21"/>
          <w:szCs w:val="21"/>
          <w:shd w:val="clear" w:color="auto" w:fill="FFFFFF"/>
        </w:rPr>
        <w:t>8:30-17:30(</w:t>
      </w:r>
      <w:r>
        <w:rPr>
          <w:rFonts w:asciiTheme="minorEastAsia" w:hAnsiTheme="minorEastAsia" w:cstheme="minorEastAsia" w:hint="eastAsia"/>
          <w:color w:val="000000"/>
          <w:sz w:val="21"/>
          <w:szCs w:val="21"/>
          <w:shd w:val="clear" w:color="auto" w:fill="FFFFFF"/>
        </w:rPr>
        <w:t>午休时间</w:t>
      </w:r>
      <w:r>
        <w:rPr>
          <w:rFonts w:asciiTheme="minorEastAsia" w:hAnsiTheme="minorEastAsia" w:cstheme="minorEastAsia" w:hint="eastAsia"/>
          <w:color w:val="000000"/>
          <w:sz w:val="21"/>
          <w:szCs w:val="21"/>
          <w:shd w:val="clear" w:color="auto" w:fill="FFFFFF"/>
        </w:rPr>
        <w:t>1</w:t>
      </w:r>
      <w:r>
        <w:rPr>
          <w:rFonts w:asciiTheme="minorEastAsia" w:hAnsiTheme="minorEastAsia" w:cstheme="minorEastAsia" w:hint="eastAsia"/>
          <w:color w:val="000000"/>
          <w:sz w:val="21"/>
          <w:szCs w:val="21"/>
          <w:shd w:val="clear" w:color="auto" w:fill="FFFFFF"/>
        </w:rPr>
        <w:t>个小时</w:t>
      </w:r>
      <w:r>
        <w:rPr>
          <w:rFonts w:asciiTheme="minorEastAsia" w:hAnsiTheme="minorEastAsia" w:cstheme="minorEastAsia" w:hint="eastAsia"/>
          <w:color w:val="000000"/>
          <w:sz w:val="21"/>
          <w:szCs w:val="21"/>
          <w:shd w:val="clear" w:color="auto" w:fill="FFFFFF"/>
        </w:rPr>
        <w:t xml:space="preserve">) </w:t>
      </w:r>
      <w:r>
        <w:rPr>
          <w:rFonts w:asciiTheme="minorEastAsia" w:hAnsiTheme="minorEastAsia" w:cstheme="minorEastAsia" w:hint="eastAsia"/>
          <w:color w:val="000000"/>
          <w:sz w:val="21"/>
          <w:szCs w:val="21"/>
          <w:shd w:val="clear" w:color="auto" w:fill="FFFFFF"/>
        </w:rPr>
        <w:t>，周末双休；</w:t>
      </w:r>
    </w:p>
    <w:p w:rsidR="002B2FBA" w:rsidRDefault="00BE20D3">
      <w:pPr>
        <w:pStyle w:val="a3"/>
        <w:widowControl/>
        <w:shd w:val="clear" w:color="auto" w:fill="FFFFFF"/>
        <w:spacing w:beforeAutospacing="0" w:afterAutospacing="0" w:line="345" w:lineRule="atLeast"/>
        <w:jc w:val="both"/>
        <w:rPr>
          <w:rFonts w:asciiTheme="minorEastAsia" w:hAnsiTheme="minorEastAsia" w:cstheme="minorEastAsia"/>
          <w:color w:val="000000"/>
          <w:sz w:val="21"/>
          <w:szCs w:val="21"/>
          <w:shd w:val="clear" w:color="auto" w:fill="FFFFFF"/>
        </w:rPr>
      </w:pPr>
      <w:r>
        <w:rPr>
          <w:rFonts w:asciiTheme="minorEastAsia" w:hAnsiTheme="minorEastAsia" w:cstheme="minorEastAsia" w:hint="eastAsia"/>
          <w:color w:val="000000"/>
          <w:sz w:val="21"/>
          <w:szCs w:val="21"/>
          <w:shd w:val="clear" w:color="auto" w:fill="FFFFFF"/>
        </w:rPr>
        <w:t>福利：五险一金，年终奖金，旅游，体检，员工生日会等等！</w:t>
      </w:r>
    </w:p>
    <w:p w:rsidR="002B2FBA" w:rsidRDefault="002B2FBA">
      <w:pPr>
        <w:pStyle w:val="a3"/>
        <w:widowControl/>
        <w:shd w:val="clear" w:color="auto" w:fill="FFFFFF"/>
        <w:spacing w:beforeAutospacing="0" w:afterAutospacing="0" w:line="345" w:lineRule="atLeast"/>
        <w:jc w:val="both"/>
        <w:rPr>
          <w:rFonts w:asciiTheme="minorEastAsia" w:hAnsiTheme="minorEastAsia" w:cstheme="minorEastAsia"/>
          <w:color w:val="000000"/>
          <w:sz w:val="21"/>
          <w:szCs w:val="21"/>
          <w:shd w:val="clear" w:color="auto" w:fill="FFFFFF"/>
        </w:rPr>
      </w:pPr>
    </w:p>
    <w:p w:rsidR="002B2FBA" w:rsidRDefault="00BE20D3">
      <w:pPr>
        <w:pStyle w:val="a3"/>
        <w:widowControl/>
        <w:shd w:val="clear" w:color="auto" w:fill="FFFFFF"/>
        <w:spacing w:beforeAutospacing="0" w:afterAutospacing="0" w:line="345" w:lineRule="atLeast"/>
        <w:jc w:val="both"/>
        <w:rPr>
          <w:rFonts w:asciiTheme="minorEastAsia" w:hAnsiTheme="minorEastAsia" w:cstheme="minorEastAsia"/>
          <w:b/>
          <w:bCs/>
          <w:color w:val="000000"/>
          <w:sz w:val="21"/>
          <w:szCs w:val="21"/>
          <w:shd w:val="clear" w:color="auto" w:fill="FF6600"/>
        </w:rPr>
      </w:pPr>
      <w:r>
        <w:rPr>
          <w:rFonts w:asciiTheme="minorEastAsia" w:hAnsiTheme="minorEastAsia" w:cstheme="minorEastAsia" w:hint="eastAsia"/>
          <w:b/>
          <w:bCs/>
          <w:color w:val="000000"/>
          <w:sz w:val="21"/>
          <w:szCs w:val="21"/>
          <w:shd w:val="clear" w:color="auto" w:fill="FF6600"/>
        </w:rPr>
        <w:t>招聘岗位：</w:t>
      </w:r>
    </w:p>
    <w:p w:rsidR="002B2FBA" w:rsidRDefault="00BE20D3">
      <w:pPr>
        <w:rPr>
          <w:b/>
          <w:bCs/>
          <w:sz w:val="28"/>
          <w:szCs w:val="28"/>
        </w:rPr>
      </w:pPr>
      <w:r>
        <w:rPr>
          <w:rFonts w:hint="eastAsia"/>
          <w:b/>
          <w:bCs/>
          <w:sz w:val="28"/>
          <w:szCs w:val="28"/>
        </w:rPr>
        <w:t>一、自动控制工程师（</w:t>
      </w:r>
      <w:r>
        <w:rPr>
          <w:rFonts w:hint="eastAsia"/>
          <w:b/>
          <w:bCs/>
          <w:sz w:val="28"/>
          <w:szCs w:val="28"/>
        </w:rPr>
        <w:t>5-6</w:t>
      </w:r>
      <w:r>
        <w:rPr>
          <w:rFonts w:hint="eastAsia"/>
          <w:b/>
          <w:bCs/>
          <w:sz w:val="28"/>
          <w:szCs w:val="28"/>
        </w:rPr>
        <w:t>名）</w:t>
      </w:r>
    </w:p>
    <w:p w:rsidR="002B2FBA" w:rsidRDefault="00BE20D3">
      <w:pPr>
        <w:rPr>
          <w:b/>
          <w:bCs/>
        </w:rPr>
      </w:pPr>
      <w:r>
        <w:rPr>
          <w:rFonts w:hint="eastAsia"/>
          <w:b/>
          <w:bCs/>
        </w:rPr>
        <w:t>岗位职责：</w:t>
      </w:r>
    </w:p>
    <w:p w:rsidR="002B2FBA" w:rsidRDefault="00BE20D3">
      <w:r>
        <w:rPr>
          <w:rFonts w:hint="eastAsia"/>
        </w:rPr>
        <w:t>1</w:t>
      </w:r>
      <w:r>
        <w:rPr>
          <w:rFonts w:hint="eastAsia"/>
        </w:rPr>
        <w:t>、工程项目的设计、组态、现场调试；</w:t>
      </w:r>
    </w:p>
    <w:p w:rsidR="002B2FBA" w:rsidRDefault="00BE20D3">
      <w:r>
        <w:rPr>
          <w:rFonts w:hint="eastAsia"/>
        </w:rPr>
        <w:t>2</w:t>
      </w:r>
      <w:r>
        <w:rPr>
          <w:rFonts w:hint="eastAsia"/>
        </w:rPr>
        <w:t>、现场客户培训、维护指导；</w:t>
      </w:r>
    </w:p>
    <w:p w:rsidR="002B2FBA" w:rsidRDefault="00BE20D3">
      <w:r>
        <w:rPr>
          <w:rFonts w:hint="eastAsia"/>
        </w:rPr>
        <w:t>3</w:t>
      </w:r>
      <w:r>
        <w:rPr>
          <w:rFonts w:hint="eastAsia"/>
        </w:rPr>
        <w:t>、售前售后技术支持、现场投标技术支持；</w:t>
      </w:r>
    </w:p>
    <w:p w:rsidR="002B2FBA" w:rsidRDefault="00BE20D3">
      <w:r>
        <w:rPr>
          <w:rFonts w:hint="eastAsia"/>
        </w:rPr>
        <w:t>4</w:t>
      </w:r>
      <w:r>
        <w:rPr>
          <w:rFonts w:hint="eastAsia"/>
        </w:rPr>
        <w:t>、外购件产品选型；</w:t>
      </w:r>
    </w:p>
    <w:p w:rsidR="002B2FBA" w:rsidRDefault="00BE20D3">
      <w:pPr>
        <w:rPr>
          <w:b/>
          <w:bCs/>
        </w:rPr>
      </w:pPr>
      <w:r>
        <w:rPr>
          <w:rFonts w:hint="eastAsia"/>
          <w:b/>
          <w:bCs/>
        </w:rPr>
        <w:t>岗位要求：</w:t>
      </w:r>
    </w:p>
    <w:p w:rsidR="002B2FBA" w:rsidRDefault="00BE20D3">
      <w:r>
        <w:rPr>
          <w:rFonts w:hint="eastAsia"/>
        </w:rPr>
        <w:t>1</w:t>
      </w:r>
      <w:r>
        <w:rPr>
          <w:rFonts w:hint="eastAsia"/>
        </w:rPr>
        <w:t>、本科及以上学历，电气工程及其自动化、自动化、</w:t>
      </w:r>
      <w:r>
        <w:rPr>
          <w:rFonts w:hint="eastAsia"/>
        </w:rPr>
        <w:t>电子信息工程、机械工程及其自动化、过程装备与孔子、应用物理学、</w:t>
      </w:r>
      <w:r>
        <w:rPr>
          <w:rFonts w:hint="eastAsia"/>
        </w:rPr>
        <w:t>计算机、化工自动化、生物制药等相关专业毕业；</w:t>
      </w:r>
    </w:p>
    <w:p w:rsidR="002B2FBA" w:rsidRDefault="00BE20D3">
      <w:r>
        <w:rPr>
          <w:rFonts w:hint="eastAsia"/>
        </w:rPr>
        <w:lastRenderedPageBreak/>
        <w:t>2</w:t>
      </w:r>
      <w:r>
        <w:rPr>
          <w:rFonts w:hint="eastAsia"/>
        </w:rPr>
        <w:t>、具有良好的沟通协调能力、主动的学习能力和团队合作意识；</w:t>
      </w:r>
    </w:p>
    <w:p w:rsidR="002B2FBA" w:rsidRDefault="00BE20D3">
      <w:r>
        <w:rPr>
          <w:rFonts w:hint="eastAsia"/>
        </w:rPr>
        <w:t>3</w:t>
      </w:r>
      <w:r>
        <w:rPr>
          <w:rFonts w:hint="eastAsia"/>
        </w:rPr>
        <w:t>、熟悉</w:t>
      </w:r>
      <w:r>
        <w:rPr>
          <w:rFonts w:hint="eastAsia"/>
        </w:rPr>
        <w:t>DCS/PLC</w:t>
      </w:r>
      <w:r>
        <w:rPr>
          <w:rFonts w:hint="eastAsia"/>
        </w:rPr>
        <w:t>等工业自动化产品，有过相关组态软件编程经验者优先考虑；</w:t>
      </w:r>
    </w:p>
    <w:p w:rsidR="002B2FBA" w:rsidRDefault="00BE20D3">
      <w:r>
        <w:rPr>
          <w:rFonts w:hint="eastAsia"/>
        </w:rPr>
        <w:t>4</w:t>
      </w:r>
      <w:r>
        <w:rPr>
          <w:rFonts w:hint="eastAsia"/>
        </w:rPr>
        <w:t>、沟通良好，处事灵活，有一定的组织协调能力；</w:t>
      </w:r>
    </w:p>
    <w:p w:rsidR="002B2FBA" w:rsidRDefault="00BE20D3">
      <w:r>
        <w:rPr>
          <w:rFonts w:hint="eastAsia"/>
        </w:rPr>
        <w:t>5</w:t>
      </w:r>
      <w:r>
        <w:rPr>
          <w:rFonts w:hint="eastAsia"/>
        </w:rPr>
        <w:t>、能适应一定强度的工程现场出差工作。</w:t>
      </w:r>
    </w:p>
    <w:p w:rsidR="002B2FBA" w:rsidRDefault="00BE20D3">
      <w:pPr>
        <w:rPr>
          <w:b/>
          <w:bCs/>
          <w:sz w:val="28"/>
          <w:szCs w:val="28"/>
        </w:rPr>
      </w:pPr>
      <w:r>
        <w:rPr>
          <w:rFonts w:hint="eastAsia"/>
          <w:b/>
          <w:bCs/>
          <w:sz w:val="28"/>
          <w:szCs w:val="28"/>
        </w:rPr>
        <w:t>二、工程部助理（</w:t>
      </w:r>
      <w:r>
        <w:rPr>
          <w:rFonts w:hint="eastAsia"/>
          <w:b/>
          <w:bCs/>
          <w:sz w:val="28"/>
          <w:szCs w:val="28"/>
        </w:rPr>
        <w:t>1</w:t>
      </w:r>
      <w:r>
        <w:rPr>
          <w:rFonts w:hint="eastAsia"/>
          <w:b/>
          <w:bCs/>
          <w:sz w:val="28"/>
          <w:szCs w:val="28"/>
        </w:rPr>
        <w:t>名）</w:t>
      </w:r>
    </w:p>
    <w:p w:rsidR="002B2FBA" w:rsidRDefault="00BE20D3">
      <w:pPr>
        <w:rPr>
          <w:b/>
          <w:bCs/>
        </w:rPr>
      </w:pPr>
      <w:r>
        <w:rPr>
          <w:rFonts w:hint="eastAsia"/>
          <w:b/>
          <w:bCs/>
        </w:rPr>
        <w:t>岗位职责：</w:t>
      </w:r>
    </w:p>
    <w:p w:rsidR="002B2FBA" w:rsidRDefault="00BE20D3">
      <w:r>
        <w:rPr>
          <w:rFonts w:hint="eastAsia"/>
        </w:rPr>
        <w:t>1</w:t>
      </w:r>
      <w:r>
        <w:rPr>
          <w:rFonts w:hint="eastAsia"/>
        </w:rPr>
        <w:t>，协助领导完成工程项目的设计</w:t>
      </w:r>
    </w:p>
    <w:p w:rsidR="002B2FBA" w:rsidRDefault="00BE20D3">
      <w:r>
        <w:rPr>
          <w:rFonts w:hint="eastAsia"/>
        </w:rPr>
        <w:t>2</w:t>
      </w:r>
      <w:r>
        <w:rPr>
          <w:rFonts w:hint="eastAsia"/>
        </w:rPr>
        <w:t>，审核销售中心的生产任务单</w:t>
      </w:r>
    </w:p>
    <w:p w:rsidR="002B2FBA" w:rsidRDefault="00BE20D3">
      <w:r>
        <w:rPr>
          <w:rFonts w:hint="eastAsia"/>
        </w:rPr>
        <w:t>3</w:t>
      </w:r>
      <w:r>
        <w:rPr>
          <w:rFonts w:hint="eastAsia"/>
        </w:rPr>
        <w:t>，负责工程中心新员工的培训</w:t>
      </w:r>
    </w:p>
    <w:p w:rsidR="002B2FBA" w:rsidRDefault="00BE20D3">
      <w:r>
        <w:rPr>
          <w:rFonts w:hint="eastAsia"/>
        </w:rPr>
        <w:t>4</w:t>
      </w:r>
      <w:r>
        <w:rPr>
          <w:rFonts w:hint="eastAsia"/>
        </w:rPr>
        <w:t>，负责项目实施进度跟踪</w:t>
      </w:r>
    </w:p>
    <w:p w:rsidR="002B2FBA" w:rsidRDefault="00BE20D3">
      <w:r>
        <w:rPr>
          <w:rFonts w:hint="eastAsia"/>
        </w:rPr>
        <w:t>5</w:t>
      </w:r>
      <w:r>
        <w:rPr>
          <w:rFonts w:hint="eastAsia"/>
        </w:rPr>
        <w:t>，工程风险管理及领导交代的其他事项。</w:t>
      </w:r>
    </w:p>
    <w:p w:rsidR="002B2FBA" w:rsidRDefault="00BE20D3">
      <w:pPr>
        <w:rPr>
          <w:b/>
          <w:bCs/>
        </w:rPr>
      </w:pPr>
      <w:r>
        <w:rPr>
          <w:rFonts w:hint="eastAsia"/>
          <w:b/>
          <w:bCs/>
        </w:rPr>
        <w:t>任职资格：</w:t>
      </w:r>
    </w:p>
    <w:p w:rsidR="002B2FBA" w:rsidRDefault="00BE20D3">
      <w:r>
        <w:rPr>
          <w:rFonts w:hint="eastAsia"/>
        </w:rPr>
        <w:t>1</w:t>
      </w:r>
      <w:r>
        <w:rPr>
          <w:rFonts w:hint="eastAsia"/>
        </w:rPr>
        <w:t>，本科及以上学历，自动化、机械工程及其自动化、过程装备与控制、电子信息、测控等专业，能熟练使用</w:t>
      </w:r>
      <w:r>
        <w:rPr>
          <w:rFonts w:hint="eastAsia"/>
        </w:rPr>
        <w:t>AUTOCAD</w:t>
      </w:r>
      <w:r>
        <w:rPr>
          <w:rFonts w:hint="eastAsia"/>
        </w:rPr>
        <w:t>，有</w:t>
      </w:r>
      <w:r>
        <w:rPr>
          <w:rFonts w:hint="eastAsia"/>
        </w:rPr>
        <w:t>CAD</w:t>
      </w:r>
      <w:r>
        <w:rPr>
          <w:rFonts w:hint="eastAsia"/>
        </w:rPr>
        <w:t>证书或者电气相关证书尤佳</w:t>
      </w:r>
    </w:p>
    <w:p w:rsidR="002B2FBA" w:rsidRDefault="00BE20D3">
      <w:r>
        <w:rPr>
          <w:rFonts w:hint="eastAsia"/>
        </w:rPr>
        <w:t>2</w:t>
      </w:r>
      <w:r>
        <w:rPr>
          <w:rFonts w:hint="eastAsia"/>
        </w:rPr>
        <w:t>、能熟练使用</w:t>
      </w:r>
      <w:r>
        <w:rPr>
          <w:rFonts w:hint="eastAsia"/>
        </w:rPr>
        <w:t>word</w:t>
      </w:r>
      <w:r>
        <w:rPr>
          <w:rFonts w:hint="eastAsia"/>
        </w:rPr>
        <w:t>、</w:t>
      </w:r>
      <w:r>
        <w:rPr>
          <w:rFonts w:hint="eastAsia"/>
        </w:rPr>
        <w:t>excel</w:t>
      </w:r>
      <w:r>
        <w:rPr>
          <w:rFonts w:hint="eastAsia"/>
        </w:rPr>
        <w:t>等日常办公软件，</w:t>
      </w:r>
    </w:p>
    <w:p w:rsidR="002B2FBA" w:rsidRDefault="00BE20D3">
      <w:r>
        <w:rPr>
          <w:rFonts w:hint="eastAsia"/>
        </w:rPr>
        <w:t>3</w:t>
      </w:r>
      <w:r>
        <w:rPr>
          <w:rFonts w:hint="eastAsia"/>
        </w:rPr>
        <w:t>、对自动化、仪表及电气方面的知识有所了解</w:t>
      </w:r>
    </w:p>
    <w:p w:rsidR="002B2FBA" w:rsidRDefault="00BE20D3">
      <w:r>
        <w:rPr>
          <w:rFonts w:hint="eastAsia"/>
        </w:rPr>
        <w:t>1</w:t>
      </w:r>
      <w:r>
        <w:rPr>
          <w:rFonts w:hint="eastAsia"/>
        </w:rPr>
        <w:t>、良好的团队管理及沟通能力</w:t>
      </w:r>
    </w:p>
    <w:p w:rsidR="002B2FBA" w:rsidRDefault="00BE20D3">
      <w:r>
        <w:rPr>
          <w:rFonts w:hint="eastAsia"/>
        </w:rPr>
        <w:t>2</w:t>
      </w:r>
      <w:r>
        <w:rPr>
          <w:rFonts w:hint="eastAsia"/>
        </w:rPr>
        <w:t>、应急及处理突发事件能力</w:t>
      </w:r>
    </w:p>
    <w:p w:rsidR="002B2FBA" w:rsidRDefault="00BE20D3">
      <w:r>
        <w:rPr>
          <w:rFonts w:hint="eastAsia"/>
        </w:rPr>
        <w:t>3</w:t>
      </w:r>
      <w:r>
        <w:rPr>
          <w:rFonts w:hint="eastAsia"/>
        </w:rPr>
        <w:t>、抗压能力强，有一定的计划性和持续工作能力</w:t>
      </w:r>
    </w:p>
    <w:p w:rsidR="002B2FBA" w:rsidRDefault="00BE20D3">
      <w:pPr>
        <w:rPr>
          <w:b/>
          <w:bCs/>
          <w:sz w:val="28"/>
          <w:szCs w:val="28"/>
        </w:rPr>
      </w:pPr>
      <w:r>
        <w:rPr>
          <w:rFonts w:hint="eastAsia"/>
          <w:b/>
          <w:bCs/>
          <w:sz w:val="28"/>
          <w:szCs w:val="28"/>
        </w:rPr>
        <w:t>三、商务助理（</w:t>
      </w:r>
      <w:r>
        <w:rPr>
          <w:rFonts w:hint="eastAsia"/>
          <w:b/>
          <w:bCs/>
          <w:sz w:val="28"/>
          <w:szCs w:val="28"/>
        </w:rPr>
        <w:t>1</w:t>
      </w:r>
      <w:r>
        <w:rPr>
          <w:rFonts w:hint="eastAsia"/>
          <w:b/>
          <w:bCs/>
          <w:sz w:val="28"/>
          <w:szCs w:val="28"/>
        </w:rPr>
        <w:t>名）</w:t>
      </w:r>
    </w:p>
    <w:p w:rsidR="002B2FBA" w:rsidRDefault="00BE20D3">
      <w:pPr>
        <w:rPr>
          <w:b/>
          <w:bCs/>
        </w:rPr>
      </w:pPr>
      <w:r>
        <w:rPr>
          <w:rFonts w:hint="eastAsia"/>
          <w:b/>
          <w:bCs/>
        </w:rPr>
        <w:t>岗位职责：</w:t>
      </w:r>
    </w:p>
    <w:p w:rsidR="002B2FBA" w:rsidRDefault="00BE20D3">
      <w:r>
        <w:rPr>
          <w:rFonts w:hint="eastAsia"/>
        </w:rPr>
        <w:t>1</w:t>
      </w:r>
      <w:r>
        <w:rPr>
          <w:rFonts w:hint="eastAsia"/>
        </w:rPr>
        <w:t>、合同签订及管理，订单</w:t>
      </w:r>
      <w:r>
        <w:rPr>
          <w:rFonts w:hint="eastAsia"/>
        </w:rPr>
        <w:t>管理及跟踪；</w:t>
      </w:r>
    </w:p>
    <w:p w:rsidR="002B2FBA" w:rsidRDefault="00BE20D3">
      <w:r>
        <w:rPr>
          <w:rFonts w:hint="eastAsia"/>
        </w:rPr>
        <w:t>2</w:t>
      </w:r>
      <w:r>
        <w:rPr>
          <w:rFonts w:hint="eastAsia"/>
        </w:rPr>
        <w:t>、应收款管理、销售财务统计；</w:t>
      </w:r>
    </w:p>
    <w:p w:rsidR="002B2FBA" w:rsidRDefault="00BE20D3">
      <w:r>
        <w:rPr>
          <w:rFonts w:hint="eastAsia"/>
        </w:rPr>
        <w:t>3</w:t>
      </w:r>
      <w:r>
        <w:rPr>
          <w:rFonts w:hint="eastAsia"/>
        </w:rPr>
        <w:t>、营销计划管理、产品价格管理；</w:t>
      </w:r>
    </w:p>
    <w:p w:rsidR="002B2FBA" w:rsidRDefault="00BE20D3">
      <w:r>
        <w:rPr>
          <w:rFonts w:hint="eastAsia"/>
        </w:rPr>
        <w:t>4</w:t>
      </w:r>
      <w:r>
        <w:rPr>
          <w:rFonts w:hint="eastAsia"/>
        </w:rPr>
        <w:t>、项目信息报备、销售综合管理服务；</w:t>
      </w:r>
    </w:p>
    <w:p w:rsidR="002B2FBA" w:rsidRDefault="00BE20D3">
      <w:pPr>
        <w:rPr>
          <w:b/>
          <w:bCs/>
        </w:rPr>
      </w:pPr>
      <w:r>
        <w:rPr>
          <w:rFonts w:hint="eastAsia"/>
          <w:b/>
          <w:bCs/>
        </w:rPr>
        <w:t>任职要求：</w:t>
      </w:r>
    </w:p>
    <w:p w:rsidR="002B2FBA" w:rsidRDefault="00BE20D3">
      <w:pPr>
        <w:numPr>
          <w:ilvl w:val="0"/>
          <w:numId w:val="1"/>
        </w:numPr>
      </w:pPr>
      <w:r>
        <w:rPr>
          <w:rFonts w:hint="eastAsia"/>
        </w:rPr>
        <w:t>本科及以上学历，计算机、电子信息、机械工程及其自动化、自动化、过程控制等相关理科专业</w:t>
      </w:r>
    </w:p>
    <w:p w:rsidR="002B2FBA" w:rsidRDefault="00BE20D3">
      <w:pPr>
        <w:numPr>
          <w:ilvl w:val="0"/>
          <w:numId w:val="1"/>
        </w:numPr>
      </w:pPr>
      <w:r>
        <w:rPr>
          <w:rFonts w:hint="eastAsia"/>
        </w:rPr>
        <w:t>品行端正，思维敏捷，沟通力强，有较强的团队合作精神。</w:t>
      </w:r>
    </w:p>
    <w:p w:rsidR="002B2FBA" w:rsidRDefault="00BE20D3">
      <w:r>
        <w:rPr>
          <w:rFonts w:hint="eastAsia"/>
        </w:rPr>
        <w:t>3</w:t>
      </w:r>
      <w:r>
        <w:rPr>
          <w:rFonts w:hint="eastAsia"/>
        </w:rPr>
        <w:t>、能协助销售人员执行销售订单的执行；</w:t>
      </w:r>
    </w:p>
    <w:p w:rsidR="002B2FBA" w:rsidRDefault="00BE20D3">
      <w:r>
        <w:rPr>
          <w:rFonts w:hint="eastAsia"/>
        </w:rPr>
        <w:t>4</w:t>
      </w:r>
      <w:r>
        <w:rPr>
          <w:rFonts w:hint="eastAsia"/>
        </w:rPr>
        <w:t>、较强的客户意识、内部组织协调能力。</w:t>
      </w:r>
    </w:p>
    <w:p w:rsidR="002B2FBA" w:rsidRDefault="00BE20D3">
      <w:r>
        <w:rPr>
          <w:rFonts w:hint="eastAsia"/>
        </w:rPr>
        <w:t>5</w:t>
      </w:r>
      <w:r>
        <w:rPr>
          <w:rFonts w:hint="eastAsia"/>
        </w:rPr>
        <w:t>、应届生优先</w:t>
      </w:r>
      <w:bookmarkStart w:id="0" w:name="_GoBack"/>
      <w:bookmarkEnd w:id="0"/>
    </w:p>
    <w:p w:rsidR="002B2FBA" w:rsidRDefault="002B2FBA"/>
    <w:p w:rsidR="002B2FBA" w:rsidRDefault="002B2FBA"/>
    <w:p w:rsidR="002B2FBA" w:rsidRDefault="00BE20D3">
      <w:pPr>
        <w:rPr>
          <w:b/>
          <w:bCs/>
        </w:rPr>
      </w:pPr>
      <w:r>
        <w:rPr>
          <w:rFonts w:hint="eastAsia"/>
          <w:b/>
          <w:bCs/>
        </w:rPr>
        <w:t>有意向的同学可以随时联系我</w:t>
      </w:r>
    </w:p>
    <w:p w:rsidR="002B2FBA" w:rsidRDefault="00BE20D3">
      <w:pPr>
        <w:rPr>
          <w:b/>
          <w:bCs/>
        </w:rPr>
      </w:pPr>
      <w:r>
        <w:rPr>
          <w:rFonts w:hint="eastAsia"/>
          <w:b/>
          <w:bCs/>
        </w:rPr>
        <w:t>联系方式：侯小姐</w:t>
      </w:r>
      <w:r>
        <w:rPr>
          <w:rFonts w:hint="eastAsia"/>
          <w:b/>
          <w:bCs/>
        </w:rPr>
        <w:t xml:space="preserve"> 18758012863</w:t>
      </w:r>
      <w:r>
        <w:rPr>
          <w:rFonts w:hint="eastAsia"/>
          <w:b/>
          <w:bCs/>
        </w:rPr>
        <w:t>，</w:t>
      </w:r>
      <w:r>
        <w:rPr>
          <w:rFonts w:hint="eastAsia"/>
          <w:b/>
          <w:bCs/>
        </w:rPr>
        <w:t>0571-88371965</w:t>
      </w:r>
    </w:p>
    <w:p w:rsidR="002B2FBA" w:rsidRDefault="00BE20D3">
      <w:pPr>
        <w:rPr>
          <w:b/>
          <w:bCs/>
        </w:rPr>
      </w:pPr>
      <w:r>
        <w:rPr>
          <w:rFonts w:hint="eastAsia"/>
          <w:b/>
          <w:bCs/>
        </w:rPr>
        <w:t>邮箱：</w:t>
      </w:r>
      <w:r>
        <w:rPr>
          <w:rFonts w:hint="eastAsia"/>
          <w:b/>
          <w:bCs/>
        </w:rPr>
        <w:t xml:space="preserve"> </w:t>
      </w:r>
      <w:hyperlink r:id="rId8" w:history="1">
        <w:r>
          <w:rPr>
            <w:rStyle w:val="a4"/>
            <w:rFonts w:hint="eastAsia"/>
            <w:b/>
            <w:bCs/>
          </w:rPr>
          <w:t>hr@uwntek.com</w:t>
        </w:r>
      </w:hyperlink>
      <w:r>
        <w:rPr>
          <w:rFonts w:hint="eastAsia"/>
          <w:b/>
          <w:bCs/>
        </w:rPr>
        <w:t xml:space="preserve"> (</w:t>
      </w:r>
      <w:r>
        <w:rPr>
          <w:rFonts w:hint="eastAsia"/>
          <w:b/>
          <w:bCs/>
        </w:rPr>
        <w:t>欢迎同学们投递简历）</w:t>
      </w:r>
    </w:p>
    <w:p w:rsidR="002B2FBA" w:rsidRDefault="002B2FBA"/>
    <w:sectPr w:rsidR="002B2FBA" w:rsidSect="002B2FB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0D3" w:rsidRDefault="00BE20D3" w:rsidP="00830663">
      <w:r>
        <w:separator/>
      </w:r>
    </w:p>
  </w:endnote>
  <w:endnote w:type="continuationSeparator" w:id="1">
    <w:p w:rsidR="00BE20D3" w:rsidRDefault="00BE20D3" w:rsidP="008306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0D3" w:rsidRDefault="00BE20D3" w:rsidP="00830663">
      <w:r>
        <w:separator/>
      </w:r>
    </w:p>
  </w:footnote>
  <w:footnote w:type="continuationSeparator" w:id="1">
    <w:p w:rsidR="00BE20D3" w:rsidRDefault="00BE20D3" w:rsidP="008306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D60E9"/>
    <w:multiLevelType w:val="singleLevel"/>
    <w:tmpl w:val="573D60E9"/>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2B2FBA"/>
    <w:rsid w:val="002B2FBA"/>
    <w:rsid w:val="00830663"/>
    <w:rsid w:val="00BE20D3"/>
    <w:rsid w:val="119F235E"/>
    <w:rsid w:val="2AE4394C"/>
    <w:rsid w:val="3E2F7005"/>
    <w:rsid w:val="49B61855"/>
    <w:rsid w:val="52A570BC"/>
    <w:rsid w:val="64F87A4B"/>
    <w:rsid w:val="67CE1773"/>
    <w:rsid w:val="6844430F"/>
    <w:rsid w:val="727463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2FB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B2FBA"/>
    <w:pPr>
      <w:spacing w:beforeAutospacing="1" w:afterAutospacing="1"/>
      <w:jc w:val="left"/>
    </w:pPr>
    <w:rPr>
      <w:rFonts w:cs="Times New Roman"/>
      <w:kern w:val="0"/>
      <w:sz w:val="24"/>
    </w:rPr>
  </w:style>
  <w:style w:type="character" w:styleId="a4">
    <w:name w:val="Hyperlink"/>
    <w:basedOn w:val="a0"/>
    <w:qFormat/>
    <w:rsid w:val="002B2FBA"/>
    <w:rPr>
      <w:color w:val="0000FF"/>
      <w:u w:val="single"/>
    </w:rPr>
  </w:style>
  <w:style w:type="paragraph" w:styleId="a5">
    <w:name w:val="header"/>
    <w:basedOn w:val="a"/>
    <w:link w:val="Char"/>
    <w:rsid w:val="008306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30663"/>
    <w:rPr>
      <w:rFonts w:asciiTheme="minorHAnsi" w:eastAsiaTheme="minorEastAsia" w:hAnsiTheme="minorHAnsi" w:cstheme="minorBidi"/>
      <w:kern w:val="2"/>
      <w:sz w:val="18"/>
      <w:szCs w:val="18"/>
    </w:rPr>
  </w:style>
  <w:style w:type="paragraph" w:styleId="a6">
    <w:name w:val="footer"/>
    <w:basedOn w:val="a"/>
    <w:link w:val="Char0"/>
    <w:rsid w:val="00830663"/>
    <w:pPr>
      <w:tabs>
        <w:tab w:val="center" w:pos="4153"/>
        <w:tab w:val="right" w:pos="8306"/>
      </w:tabs>
      <w:snapToGrid w:val="0"/>
      <w:jc w:val="left"/>
    </w:pPr>
    <w:rPr>
      <w:sz w:val="18"/>
      <w:szCs w:val="18"/>
    </w:rPr>
  </w:style>
  <w:style w:type="character" w:customStyle="1" w:styleId="Char0">
    <w:name w:val="页脚 Char"/>
    <w:basedOn w:val="a0"/>
    <w:link w:val="a6"/>
    <w:rsid w:val="0083066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uwnte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1574</Characters>
  <Application>Microsoft Office Word</Application>
  <DocSecurity>0</DocSecurity>
  <Lines>13</Lines>
  <Paragraphs>3</Paragraphs>
  <ScaleCrop>false</ScaleCrop>
  <Company>Microsoft</Company>
  <LinksUpToDate>false</LinksUpToDate>
  <CharactersWithSpaces>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dcterms:created xsi:type="dcterms:W3CDTF">2014-10-29T12:08:00Z</dcterms:created>
  <dcterms:modified xsi:type="dcterms:W3CDTF">2016-05-24T05:10:00Z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