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B2" w:rsidRDefault="00475CB2" w:rsidP="00D51B3C">
      <w:pPr>
        <w:jc w:val="center"/>
        <w:textAlignment w:val="baseline"/>
        <w:rPr>
          <w:rFonts w:ascii="方正小标宋简体" w:eastAsia="方正小标宋简体" w:hAnsi="华文中宋"/>
          <w:sz w:val="36"/>
        </w:rPr>
      </w:pPr>
      <w:r>
        <w:rPr>
          <w:rFonts w:ascii="方正小标宋简体" w:eastAsia="方正小标宋简体" w:hAnsi="华文中宋" w:hint="eastAsia"/>
          <w:sz w:val="36"/>
        </w:rPr>
        <w:t>关于开展浙江理工大学</w:t>
      </w:r>
      <w:r>
        <w:rPr>
          <w:rFonts w:ascii="方正小标宋简体" w:eastAsia="方正小标宋简体" w:hAnsi="华文中宋"/>
          <w:sz w:val="36"/>
        </w:rPr>
        <w:t>2015</w:t>
      </w:r>
      <w:r>
        <w:rPr>
          <w:rFonts w:ascii="方正小标宋简体" w:eastAsia="方正小标宋简体" w:hAnsi="华文中宋" w:hint="eastAsia"/>
          <w:sz w:val="36"/>
        </w:rPr>
        <w:t>年本科生科研创新计划项目结题验收工作通知</w:t>
      </w:r>
    </w:p>
    <w:p w:rsidR="00475CB2" w:rsidRDefault="00475CB2" w:rsidP="00D51B3C">
      <w:pPr>
        <w:spacing w:line="480" w:lineRule="exact"/>
        <w:jc w:val="center"/>
        <w:textAlignment w:val="baseline"/>
        <w:rPr>
          <w:rFonts w:ascii="华文中宋" w:eastAsia="华文中宋" w:hAnsi="华文中宋"/>
          <w:b/>
          <w:sz w:val="32"/>
          <w:szCs w:val="32"/>
        </w:rPr>
      </w:pPr>
    </w:p>
    <w:p w:rsidR="00475CB2" w:rsidRDefault="00475CB2" w:rsidP="005B6E9F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各项目负责人：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关于组织申报浙江理工大学</w:t>
      </w:r>
      <w:r>
        <w:rPr>
          <w:rFonts w:ascii="仿宋_GB2312" w:eastAsia="仿宋_GB2312" w:hAnsi="宋体" w:cs="宋体"/>
          <w:kern w:val="0"/>
          <w:sz w:val="32"/>
          <w:szCs w:val="32"/>
        </w:rPr>
        <w:t>2015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年本科生科研创新计划项目的通知</w:t>
      </w:r>
      <w:r>
        <w:rPr>
          <w:rFonts w:ascii="仿宋_GB2312" w:eastAsia="仿宋_GB2312" w:hint="eastAsia"/>
          <w:color w:val="000000"/>
          <w:sz w:val="32"/>
          <w:szCs w:val="32"/>
        </w:rPr>
        <w:t>》（浙理工学〔</w:t>
      </w:r>
      <w:r>
        <w:rPr>
          <w:rFonts w:ascii="仿宋_GB2312" w:eastAsia="仿宋_GB2312"/>
          <w:color w:val="000000"/>
          <w:sz w:val="32"/>
          <w:szCs w:val="32"/>
        </w:rPr>
        <w:t>2015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号）文件要求，现对</w:t>
      </w:r>
      <w:r>
        <w:rPr>
          <w:rFonts w:ascii="仿宋_GB2312" w:eastAsia="仿宋_GB2312"/>
          <w:color w:val="000000"/>
          <w:sz w:val="32"/>
          <w:szCs w:val="32"/>
        </w:rPr>
        <w:t>2015</w:t>
      </w:r>
      <w:r>
        <w:rPr>
          <w:rFonts w:ascii="仿宋_GB2312" w:eastAsia="仿宋_GB2312" w:hint="eastAsia"/>
          <w:color w:val="000000"/>
          <w:sz w:val="32"/>
          <w:szCs w:val="32"/>
        </w:rPr>
        <w:t>年本科生科研创新计划项目开展结题验收工作，有关事项通知如下：</w:t>
      </w:r>
    </w:p>
    <w:p w:rsidR="00475CB2" w:rsidRDefault="00475CB2" w:rsidP="00C27867">
      <w:pPr>
        <w:spacing w:line="480" w:lineRule="exact"/>
        <w:ind w:firstLineChars="200" w:firstLine="316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一、验收范围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已完成规定任务的</w:t>
      </w:r>
      <w:r>
        <w:rPr>
          <w:rFonts w:ascii="仿宋_GB2312" w:eastAsia="仿宋_GB2312"/>
          <w:color w:val="000000"/>
          <w:sz w:val="32"/>
          <w:szCs w:val="32"/>
        </w:rPr>
        <w:t>2015</w:t>
      </w:r>
      <w:r>
        <w:rPr>
          <w:rFonts w:ascii="仿宋_GB2312" w:eastAsia="仿宋_GB2312" w:hint="eastAsia"/>
          <w:color w:val="000000"/>
          <w:sz w:val="32"/>
          <w:szCs w:val="32"/>
        </w:rPr>
        <w:t>年校级本科生科研创新计划项目。</w:t>
      </w:r>
    </w:p>
    <w:p w:rsidR="00475CB2" w:rsidRDefault="00475CB2" w:rsidP="00C27867">
      <w:pPr>
        <w:spacing w:line="480" w:lineRule="exact"/>
        <w:ind w:firstLineChars="200" w:firstLine="316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二、结题与验收内容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项目申报书中规定的内容以及各项经济效益和社会效益。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项目实施情况。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项目经费的实际使用情况。</w:t>
      </w:r>
    </w:p>
    <w:p w:rsidR="00475CB2" w:rsidRDefault="00475CB2" w:rsidP="00C27867">
      <w:pPr>
        <w:spacing w:line="480" w:lineRule="exact"/>
        <w:ind w:firstLineChars="200" w:firstLine="316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三、验收要求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要求各项目负责人认真填写项目结题报告书，提交项目研究成果，包括与项目有关的重要数据、技术资料、专著、论文和产品照片资料等；涉及技术、经济指标的有关证明材料包括技术检测报告、用户报告等材料；项目参加大型赛事获得的奖状证书复印件等。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凡有下列情况之一的，视为不合格项目：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）申报书规定的主要任务和指标未完成的；</w:t>
      </w:r>
      <w:r>
        <w:rPr>
          <w:rFonts w:ascii="仿宋_GB2312" w:eastAsia="仿宋_GB2312"/>
          <w:color w:val="000000"/>
          <w:sz w:val="32"/>
          <w:szCs w:val="32"/>
        </w:rPr>
        <w:t>2)</w:t>
      </w:r>
      <w:r>
        <w:rPr>
          <w:rFonts w:ascii="仿宋_GB2312" w:eastAsia="仿宋_GB2312" w:hint="eastAsia"/>
          <w:color w:val="000000"/>
          <w:sz w:val="32"/>
          <w:szCs w:val="32"/>
        </w:rPr>
        <w:t>提供的验收资料、数据不真实的；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）经费使用弄虚作假或挪作他用的；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）剽窃他人成果的；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）其他应受处罚的行为。</w:t>
      </w:r>
    </w:p>
    <w:p w:rsidR="00475CB2" w:rsidRDefault="00475CB2" w:rsidP="00C27867">
      <w:pPr>
        <w:spacing w:line="480" w:lineRule="exact"/>
        <w:ind w:firstLineChars="200" w:firstLine="316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四、验收程序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学院验收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学院将组织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学院本科生科研创新计划项目评审专家</w:t>
      </w:r>
      <w:r>
        <w:rPr>
          <w:rFonts w:ascii="仿宋_GB2312" w:eastAsia="仿宋_GB2312" w:hint="eastAsia"/>
          <w:color w:val="000000"/>
          <w:sz w:val="32"/>
          <w:szCs w:val="32"/>
        </w:rPr>
        <w:t>对项目的实施情况、取得的成效和存在问题等进行检查验收。针对研究不力的项目，学院将返还给项目负责人，责令其整改再提交，直至项目合格为止。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学校验收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校团委组织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校本科生科研创新计划项目评审专家</w:t>
      </w:r>
      <w:r>
        <w:rPr>
          <w:rFonts w:ascii="仿宋_GB2312" w:eastAsia="仿宋_GB2312" w:hint="eastAsia"/>
          <w:color w:val="000000"/>
          <w:sz w:val="32"/>
          <w:szCs w:val="32"/>
        </w:rPr>
        <w:t>对学院提交的项目结题材料进行审核验收。验收分为合格与不合格，针对不合格且无正当理由自行中断的项目，学校将取消该项目计划，追回已拨项目专项经费。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vanish/>
          <w:color w:val="000000"/>
          <w:sz w:val="32"/>
          <w:szCs w:val="32"/>
        </w:rPr>
      </w:pP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材料报送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各团队负责人将各项目结题材料（</w:t>
      </w:r>
      <w:r w:rsidRPr="00463139">
        <w:rPr>
          <w:rFonts w:ascii="仿宋_GB2312" w:eastAsia="仿宋_GB2312" w:hint="eastAsia"/>
          <w:color w:val="FF0000"/>
          <w:sz w:val="32"/>
          <w:szCs w:val="32"/>
        </w:rPr>
        <w:t>一式两份</w:t>
      </w:r>
      <w:r>
        <w:rPr>
          <w:rFonts w:ascii="仿宋_GB2312" w:eastAsia="仿宋_GB2312" w:hint="eastAsia"/>
          <w:color w:val="000000"/>
          <w:sz w:val="32"/>
          <w:szCs w:val="32"/>
        </w:rPr>
        <w:t>）于</w:t>
      </w:r>
      <w:r w:rsidRPr="00D51B3C">
        <w:rPr>
          <w:rFonts w:ascii="仿宋_GB2312" w:eastAsia="仿宋_GB2312"/>
          <w:color w:val="FF0000"/>
          <w:sz w:val="32"/>
          <w:szCs w:val="32"/>
        </w:rPr>
        <w:t>2016</w:t>
      </w:r>
      <w:r w:rsidRPr="00D51B3C">
        <w:rPr>
          <w:rFonts w:ascii="仿宋_GB2312" w:eastAsia="仿宋_GB2312" w:hint="eastAsia"/>
          <w:color w:val="FF0000"/>
          <w:sz w:val="32"/>
          <w:szCs w:val="32"/>
        </w:rPr>
        <w:t>年</w:t>
      </w:r>
      <w:r w:rsidRPr="00D51B3C">
        <w:rPr>
          <w:rFonts w:ascii="仿宋_GB2312" w:eastAsia="仿宋_GB2312"/>
          <w:color w:val="FF0000"/>
          <w:sz w:val="32"/>
          <w:szCs w:val="32"/>
        </w:rPr>
        <w:t>4</w:t>
      </w:r>
      <w:r w:rsidRPr="00D51B3C">
        <w:rPr>
          <w:rFonts w:ascii="仿宋_GB2312" w:eastAsia="仿宋_GB2312" w:hint="eastAsia"/>
          <w:color w:val="FF0000"/>
          <w:sz w:val="32"/>
          <w:szCs w:val="32"/>
        </w:rPr>
        <w:t>月</w:t>
      </w:r>
      <w:r w:rsidRPr="00D51B3C">
        <w:rPr>
          <w:rFonts w:ascii="仿宋_GB2312" w:eastAsia="仿宋_GB2312"/>
          <w:color w:val="FF0000"/>
          <w:sz w:val="32"/>
          <w:szCs w:val="32"/>
        </w:rPr>
        <w:t>22</w:t>
      </w:r>
      <w:r w:rsidRPr="00D51B3C">
        <w:rPr>
          <w:rFonts w:ascii="仿宋_GB2312" w:eastAsia="仿宋_GB2312" w:hint="eastAsia"/>
          <w:color w:val="FF0000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前交至</w:t>
      </w:r>
      <w:r w:rsidRPr="00D51B3C">
        <w:rPr>
          <w:rFonts w:ascii="仿宋_GB2312" w:eastAsia="仿宋_GB2312"/>
          <w:color w:val="FF0000"/>
          <w:sz w:val="32"/>
          <w:szCs w:val="32"/>
        </w:rPr>
        <w:t>10-419</w:t>
      </w:r>
      <w:r>
        <w:rPr>
          <w:rFonts w:ascii="仿宋_GB2312" w:eastAsia="仿宋_GB2312" w:hint="eastAsia"/>
          <w:color w:val="000000"/>
          <w:sz w:val="32"/>
          <w:szCs w:val="32"/>
        </w:rPr>
        <w:t>，电子稿发送至</w:t>
      </w:r>
      <w:r w:rsidRPr="00D51B3C">
        <w:rPr>
          <w:rFonts w:ascii="仿宋_GB2312" w:eastAsia="仿宋_GB2312"/>
          <w:color w:val="FF0000"/>
          <w:sz w:val="32"/>
          <w:szCs w:val="32"/>
        </w:rPr>
        <w:t>xxkyzx</w:t>
      </w:r>
      <w:r>
        <w:rPr>
          <w:rFonts w:ascii="仿宋_GB2312" w:eastAsia="仿宋_GB2312"/>
          <w:color w:val="FF0000"/>
          <w:sz w:val="32"/>
          <w:szCs w:val="32"/>
        </w:rPr>
        <w:t>2014</w:t>
      </w:r>
      <w:r w:rsidRPr="00D51B3C">
        <w:rPr>
          <w:rFonts w:ascii="仿宋_GB2312" w:eastAsia="仿宋_GB2312"/>
          <w:color w:val="FF0000"/>
          <w:sz w:val="32"/>
          <w:szCs w:val="32"/>
        </w:rPr>
        <w:t>@163.com</w:t>
      </w:r>
      <w:r>
        <w:rPr>
          <w:rFonts w:ascii="仿宋_GB2312" w:eastAsia="仿宋_GB2312" w:hint="eastAsia"/>
          <w:color w:val="000000"/>
          <w:sz w:val="32"/>
          <w:szCs w:val="32"/>
        </w:rPr>
        <w:t>。逾期不报者视为放弃验收。其他未尽事宜，请联系院科研中心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华威旺，联系电话</w:t>
      </w:r>
      <w:r>
        <w:rPr>
          <w:rFonts w:ascii="仿宋_GB2312" w:eastAsia="仿宋_GB2312"/>
          <w:color w:val="000000"/>
          <w:sz w:val="32"/>
          <w:szCs w:val="32"/>
        </w:rPr>
        <w:t>17826859095/679095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</w:p>
    <w:p w:rsidR="00475CB2" w:rsidRDefault="00475CB2" w:rsidP="00C27867">
      <w:pPr>
        <w:spacing w:line="480" w:lineRule="exact"/>
        <w:ind w:leftChars="304" w:left="31680" w:hangingChars="3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附件：</w:t>
      </w:r>
      <w:r>
        <w:rPr>
          <w:rFonts w:ascii="仿宋_GB2312" w:eastAsia="仿宋_GB2312" w:hint="eastAsia"/>
          <w:color w:val="000000"/>
          <w:sz w:val="32"/>
          <w:szCs w:val="32"/>
        </w:rPr>
        <w:t>浙江理工大学</w:t>
      </w:r>
      <w:r>
        <w:rPr>
          <w:rFonts w:ascii="仿宋_GB2312" w:eastAsia="仿宋_GB2312"/>
          <w:color w:val="000000"/>
          <w:sz w:val="32"/>
          <w:szCs w:val="32"/>
        </w:rPr>
        <w:t>2015</w:t>
      </w:r>
      <w:r>
        <w:rPr>
          <w:rFonts w:ascii="仿宋_GB2312" w:eastAsia="仿宋_GB2312" w:hint="eastAsia"/>
          <w:color w:val="000000"/>
          <w:sz w:val="32"/>
          <w:szCs w:val="32"/>
        </w:rPr>
        <w:t>年本科生科研创新计划项目结题</w:t>
      </w: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>报告</w:t>
      </w:r>
    </w:p>
    <w:p w:rsidR="00475CB2" w:rsidRDefault="00475CB2" w:rsidP="00C27867">
      <w:pPr>
        <w:spacing w:line="480" w:lineRule="exact"/>
        <w:ind w:firstLineChars="200" w:firstLine="31680"/>
        <w:jc w:val="left"/>
        <w:rPr>
          <w:rFonts w:ascii="仿宋_GB2312" w:eastAsia="仿宋_GB2312"/>
          <w:color w:val="000000"/>
          <w:sz w:val="30"/>
          <w:szCs w:val="30"/>
        </w:rPr>
      </w:pPr>
    </w:p>
    <w:p w:rsidR="00475CB2" w:rsidRDefault="00475CB2" w:rsidP="00C27867">
      <w:pPr>
        <w:spacing w:line="480" w:lineRule="exact"/>
        <w:ind w:firstLineChars="200" w:firstLine="31680"/>
        <w:jc w:val="right"/>
        <w:rPr>
          <w:rFonts w:ascii="仿宋_GB2312" w:eastAsia="仿宋_GB2312"/>
          <w:color w:val="000000"/>
          <w:sz w:val="30"/>
          <w:szCs w:val="30"/>
        </w:rPr>
      </w:pP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</w:p>
    <w:p w:rsidR="00475CB2" w:rsidRDefault="00475CB2" w:rsidP="00C27867">
      <w:pPr>
        <w:spacing w:line="480" w:lineRule="exact"/>
        <w:ind w:firstLineChars="200" w:firstLine="31680"/>
        <w:rPr>
          <w:rFonts w:ascii="仿宋_GB2312" w:eastAsia="仿宋_GB2312"/>
          <w:color w:val="000000"/>
          <w:sz w:val="30"/>
          <w:szCs w:val="30"/>
        </w:rPr>
      </w:pPr>
    </w:p>
    <w:p w:rsidR="00475CB2" w:rsidRDefault="00475CB2" w:rsidP="00D51B3C">
      <w:pPr>
        <w:tabs>
          <w:tab w:val="left" w:pos="3675"/>
          <w:tab w:val="left" w:pos="7560"/>
        </w:tabs>
        <w:adjustRightInd w:val="0"/>
        <w:snapToGrid w:val="0"/>
        <w:spacing w:line="64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475CB2" w:rsidRDefault="00475CB2" w:rsidP="00D51B3C">
      <w:pPr>
        <w:tabs>
          <w:tab w:val="left" w:pos="3675"/>
          <w:tab w:val="left" w:pos="7560"/>
        </w:tabs>
        <w:adjustRightInd w:val="0"/>
        <w:snapToGrid w:val="0"/>
        <w:spacing w:line="640" w:lineRule="exact"/>
        <w:rPr>
          <w:rFonts w:ascii="黑体" w:eastAsia="黑体"/>
          <w:color w:val="000000"/>
          <w:sz w:val="30"/>
          <w:szCs w:val="30"/>
        </w:rPr>
      </w:pPr>
    </w:p>
    <w:p w:rsidR="00475CB2" w:rsidRDefault="00475CB2" w:rsidP="00D51B3C">
      <w:pPr>
        <w:tabs>
          <w:tab w:val="left" w:pos="3675"/>
          <w:tab w:val="left" w:pos="7560"/>
        </w:tabs>
        <w:adjustRightInd w:val="0"/>
        <w:snapToGrid w:val="0"/>
        <w:spacing w:line="640" w:lineRule="exact"/>
        <w:jc w:val="center"/>
        <w:rPr>
          <w:rFonts w:ascii="黑体" w:eastAsia="黑体" w:hAnsi="宋体"/>
          <w:b/>
          <w:spacing w:val="22"/>
          <w:sz w:val="36"/>
          <w:szCs w:val="36"/>
        </w:rPr>
      </w:pPr>
      <w:r>
        <w:rPr>
          <w:rFonts w:ascii="黑体" w:eastAsia="黑体" w:hAnsi="宋体" w:hint="eastAsia"/>
          <w:b/>
          <w:spacing w:val="22"/>
          <w:sz w:val="36"/>
          <w:szCs w:val="36"/>
        </w:rPr>
        <w:t>浙江理工大学</w:t>
      </w:r>
      <w:r>
        <w:rPr>
          <w:rFonts w:ascii="黑体" w:eastAsia="黑体" w:hAnsi="宋体"/>
          <w:b/>
          <w:spacing w:val="22"/>
          <w:sz w:val="36"/>
          <w:szCs w:val="36"/>
        </w:rPr>
        <w:t>___</w:t>
      </w:r>
      <w:r>
        <w:rPr>
          <w:rFonts w:ascii="黑体" w:eastAsia="黑体" w:hAnsi="宋体" w:hint="eastAsia"/>
          <w:b/>
          <w:spacing w:val="22"/>
          <w:sz w:val="36"/>
          <w:szCs w:val="36"/>
        </w:rPr>
        <w:t>年本科生科研创新计划项目</w:t>
      </w:r>
    </w:p>
    <w:p w:rsidR="00475CB2" w:rsidRDefault="00475CB2" w:rsidP="00D51B3C">
      <w:pPr>
        <w:tabs>
          <w:tab w:val="left" w:pos="3675"/>
          <w:tab w:val="left" w:pos="7560"/>
        </w:tabs>
        <w:adjustRightInd w:val="0"/>
        <w:snapToGrid w:val="0"/>
        <w:spacing w:line="640" w:lineRule="exact"/>
        <w:jc w:val="center"/>
        <w:rPr>
          <w:rFonts w:ascii="黑体" w:eastAsia="黑体" w:hAnsi="宋体"/>
          <w:spacing w:val="-20"/>
          <w:sz w:val="52"/>
          <w:szCs w:val="52"/>
        </w:rPr>
      </w:pPr>
    </w:p>
    <w:p w:rsidR="00475CB2" w:rsidRDefault="00475CB2" w:rsidP="00D51B3C">
      <w:pPr>
        <w:tabs>
          <w:tab w:val="left" w:pos="3675"/>
          <w:tab w:val="left" w:pos="7560"/>
        </w:tabs>
        <w:adjustRightInd w:val="0"/>
        <w:snapToGrid w:val="0"/>
        <w:spacing w:line="640" w:lineRule="exact"/>
        <w:jc w:val="center"/>
        <w:rPr>
          <w:rFonts w:ascii="黑体" w:eastAsia="黑体" w:hAnsi="宋体"/>
          <w:b/>
          <w:spacing w:val="22"/>
          <w:sz w:val="36"/>
          <w:szCs w:val="36"/>
        </w:rPr>
      </w:pPr>
      <w:r>
        <w:rPr>
          <w:rFonts w:ascii="黑体" w:eastAsia="黑体" w:hAnsi="宋体" w:hint="eastAsia"/>
          <w:b/>
          <w:spacing w:val="22"/>
          <w:sz w:val="36"/>
          <w:szCs w:val="36"/>
        </w:rPr>
        <w:t>结</w:t>
      </w:r>
      <w:r>
        <w:rPr>
          <w:rFonts w:ascii="黑体" w:eastAsia="黑体" w:hAnsi="宋体"/>
          <w:b/>
          <w:spacing w:val="22"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spacing w:val="22"/>
          <w:sz w:val="36"/>
          <w:szCs w:val="36"/>
        </w:rPr>
        <w:t>题</w:t>
      </w:r>
      <w:r>
        <w:rPr>
          <w:rFonts w:ascii="黑体" w:eastAsia="黑体" w:hAnsi="宋体"/>
          <w:b/>
          <w:spacing w:val="22"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spacing w:val="22"/>
          <w:sz w:val="36"/>
          <w:szCs w:val="36"/>
        </w:rPr>
        <w:t>报</w:t>
      </w:r>
      <w:r>
        <w:rPr>
          <w:rFonts w:ascii="黑体" w:eastAsia="黑体" w:hAnsi="宋体"/>
          <w:b/>
          <w:spacing w:val="22"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spacing w:val="22"/>
          <w:sz w:val="36"/>
          <w:szCs w:val="36"/>
        </w:rPr>
        <w:t>告</w:t>
      </w:r>
    </w:p>
    <w:p w:rsidR="00475CB2" w:rsidRDefault="00475CB2" w:rsidP="00D51B3C">
      <w:pPr>
        <w:adjustRightInd w:val="0"/>
        <w:snapToGrid w:val="0"/>
        <w:spacing w:line="584" w:lineRule="exact"/>
        <w:jc w:val="center"/>
        <w:rPr>
          <w:rFonts w:ascii="宋体"/>
          <w:b/>
          <w:spacing w:val="60"/>
          <w:sz w:val="52"/>
          <w:szCs w:val="52"/>
        </w:rPr>
      </w:pPr>
    </w:p>
    <w:p w:rsidR="00475CB2" w:rsidRDefault="00475CB2" w:rsidP="00D51B3C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475CB2" w:rsidRDefault="00475CB2" w:rsidP="00D51B3C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475CB2" w:rsidRDefault="00475CB2" w:rsidP="00C27867">
      <w:pPr>
        <w:spacing w:beforeLines="50" w:line="800" w:lineRule="exact"/>
        <w:ind w:leftChars="342" w:left="31680" w:firstLineChars="33" w:firstLine="3168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项目名称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</w:t>
      </w:r>
    </w:p>
    <w:p w:rsidR="00475CB2" w:rsidRDefault="00475CB2" w:rsidP="00C27867">
      <w:pPr>
        <w:spacing w:beforeLines="50" w:line="800" w:lineRule="exact"/>
        <w:ind w:firstLineChars="246" w:firstLine="3168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项目负责人：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</w:t>
      </w:r>
    </w:p>
    <w:p w:rsidR="00475CB2" w:rsidRDefault="00475CB2" w:rsidP="00C27867">
      <w:pPr>
        <w:spacing w:beforeLines="50" w:line="800" w:lineRule="exact"/>
        <w:ind w:firstLineChars="246" w:firstLine="3168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项目负责人专业：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:rsidR="00475CB2" w:rsidRDefault="00475CB2" w:rsidP="00C27867">
      <w:pPr>
        <w:spacing w:beforeLines="50" w:line="800" w:lineRule="exact"/>
        <w:ind w:firstLineChars="146" w:firstLine="3168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120"/>
          <w:sz w:val="32"/>
          <w:szCs w:val="32"/>
        </w:rPr>
        <w:t>学院名称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:rsidR="00475CB2" w:rsidRDefault="00475CB2" w:rsidP="00C27867">
      <w:pPr>
        <w:spacing w:beforeLines="50" w:line="800" w:lineRule="exact"/>
        <w:ind w:firstLineChars="147" w:firstLine="3168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120"/>
          <w:sz w:val="32"/>
          <w:szCs w:val="32"/>
        </w:rPr>
        <w:t>申报日期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p w:rsidR="00475CB2" w:rsidRDefault="00475CB2" w:rsidP="00D51B3C">
      <w:pPr>
        <w:rPr>
          <w:rFonts w:ascii="仿宋_GB2312" w:eastAsia="仿宋_GB2312"/>
          <w:b/>
          <w:spacing w:val="120"/>
          <w:sz w:val="32"/>
          <w:szCs w:val="32"/>
        </w:rPr>
      </w:pPr>
    </w:p>
    <w:p w:rsidR="00475CB2" w:rsidRDefault="00475CB2" w:rsidP="00D51B3C">
      <w:pPr>
        <w:rPr>
          <w:rFonts w:ascii="仿宋_GB2312" w:eastAsia="仿宋_GB2312"/>
          <w:b/>
          <w:spacing w:val="120"/>
          <w:sz w:val="32"/>
          <w:szCs w:val="32"/>
        </w:rPr>
      </w:pPr>
    </w:p>
    <w:p w:rsidR="00475CB2" w:rsidRDefault="00475CB2" w:rsidP="00D51B3C">
      <w:pPr>
        <w:rPr>
          <w:rFonts w:cs="宋体"/>
          <w:b/>
          <w:kern w:val="0"/>
          <w:sz w:val="28"/>
        </w:rPr>
      </w:pPr>
    </w:p>
    <w:p w:rsidR="00475CB2" w:rsidRDefault="00475CB2" w:rsidP="00D51B3C">
      <w:pPr>
        <w:rPr>
          <w:rFonts w:cs="宋体"/>
          <w:b/>
          <w:kern w:val="0"/>
          <w:sz w:val="28"/>
        </w:rPr>
      </w:pPr>
    </w:p>
    <w:p w:rsidR="00475CB2" w:rsidRDefault="00475CB2" w:rsidP="00D51B3C">
      <w:pPr>
        <w:rPr>
          <w:rFonts w:cs="宋体"/>
          <w:b/>
          <w:kern w:val="0"/>
          <w:sz w:val="28"/>
        </w:rPr>
      </w:pPr>
    </w:p>
    <w:p w:rsidR="00475CB2" w:rsidRDefault="00475CB2" w:rsidP="00D51B3C">
      <w:pPr>
        <w:adjustRightInd w:val="0"/>
        <w:snapToGrid w:val="0"/>
        <w:spacing w:line="584" w:lineRule="exact"/>
        <w:jc w:val="center"/>
        <w:rPr>
          <w:rFonts w:hAnsi="宋体" w:cs="宋体"/>
          <w:b/>
          <w:kern w:val="0"/>
          <w:sz w:val="24"/>
        </w:rPr>
      </w:pPr>
      <w:r>
        <w:rPr>
          <w:rFonts w:hint="eastAsia"/>
          <w:b/>
          <w:sz w:val="24"/>
        </w:rPr>
        <w:t>浙江理工大学本科生科研创新活动计划实施办公室</w:t>
      </w:r>
      <w:r>
        <w:rPr>
          <w:rFonts w:hAnsi="宋体" w:cs="宋体"/>
          <w:b/>
          <w:kern w:val="0"/>
          <w:sz w:val="24"/>
        </w:rPr>
        <w:t xml:space="preserve">  </w:t>
      </w:r>
      <w:r>
        <w:rPr>
          <w:rFonts w:hAnsi="宋体" w:cs="宋体" w:hint="eastAsia"/>
          <w:b/>
          <w:kern w:val="0"/>
          <w:sz w:val="24"/>
        </w:rPr>
        <w:t>制</w:t>
      </w:r>
    </w:p>
    <w:p w:rsidR="00475CB2" w:rsidRDefault="00475CB2" w:rsidP="00C27867">
      <w:pPr>
        <w:pStyle w:val="BodyText"/>
        <w:spacing w:before="120"/>
        <w:ind w:rightChars="-187" w:right="31680"/>
        <w:rPr>
          <w:rFonts w:ascii="宋体"/>
          <w:b/>
          <w:bCs/>
          <w:sz w:val="24"/>
        </w:rPr>
      </w:pPr>
    </w:p>
    <w:p w:rsidR="00475CB2" w:rsidRDefault="00475CB2" w:rsidP="00C27867">
      <w:pPr>
        <w:pStyle w:val="BodyText"/>
        <w:spacing w:before="120"/>
        <w:ind w:rightChars="-187" w:right="31680"/>
        <w:rPr>
          <w:rFonts w:ascii="宋体"/>
          <w:b/>
          <w:bCs/>
          <w:sz w:val="24"/>
        </w:rPr>
      </w:pPr>
    </w:p>
    <w:p w:rsidR="00475CB2" w:rsidRDefault="00475CB2" w:rsidP="00C27867">
      <w:pPr>
        <w:pStyle w:val="BodyText"/>
        <w:spacing w:before="120"/>
        <w:ind w:rightChars="-187" w:right="31680"/>
        <w:rPr>
          <w:rFonts w:ascii="宋体"/>
        </w:rPr>
      </w:pPr>
      <w:r>
        <w:rPr>
          <w:rFonts w:ascii="宋体" w:hAnsi="宋体" w:hint="eastAsia"/>
          <w:b/>
          <w:bCs/>
          <w:sz w:val="24"/>
        </w:rPr>
        <w:t>一、项目情况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90"/>
        <w:gridCol w:w="811"/>
        <w:gridCol w:w="654"/>
        <w:gridCol w:w="404"/>
        <w:gridCol w:w="764"/>
        <w:gridCol w:w="1243"/>
        <w:gridCol w:w="803"/>
        <w:gridCol w:w="934"/>
        <w:gridCol w:w="857"/>
        <w:gridCol w:w="70"/>
        <w:gridCol w:w="1418"/>
      </w:tblGrid>
      <w:tr w:rsidR="00475CB2" w:rsidTr="00C85D96">
        <w:trPr>
          <w:cantSplit/>
          <w:trHeight w:val="488"/>
        </w:trPr>
        <w:tc>
          <w:tcPr>
            <w:tcW w:w="474" w:type="dxa"/>
            <w:vMerge w:val="restart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目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概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况</w:t>
            </w:r>
          </w:p>
        </w:tc>
        <w:tc>
          <w:tcPr>
            <w:tcW w:w="1555" w:type="dxa"/>
            <w:gridSpan w:val="3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6493" w:type="dxa"/>
            <w:gridSpan w:val="8"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</w:t>
            </w:r>
          </w:p>
        </w:tc>
      </w:tr>
      <w:tr w:rsidR="00475CB2" w:rsidTr="00C85D96">
        <w:trPr>
          <w:cantSplit/>
          <w:trHeight w:val="436"/>
        </w:trPr>
        <w:tc>
          <w:tcPr>
            <w:tcW w:w="474" w:type="dxa"/>
            <w:vMerge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475CB2" w:rsidRDefault="00475CB2" w:rsidP="00C85D9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493" w:type="dxa"/>
            <w:gridSpan w:val="8"/>
            <w:vAlign w:val="center"/>
          </w:tcPr>
          <w:p w:rsidR="00475CB2" w:rsidRDefault="00475CB2" w:rsidP="00C85D9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bCs/>
              </w:rPr>
              <w:t>1.</w:t>
            </w:r>
            <w:r>
              <w:rPr>
                <w:rFonts w:ascii="宋体" w:hAnsi="宋体" w:hint="eastAsia"/>
                <w:bCs/>
              </w:rPr>
              <w:t>基础研究</w:t>
            </w:r>
            <w:r>
              <w:rPr>
                <w:rFonts w:ascii="宋体" w:hAnsi="宋体"/>
              </w:rPr>
              <w:t xml:space="preserve"> 2.</w:t>
            </w:r>
            <w:r>
              <w:rPr>
                <w:rFonts w:ascii="宋体" w:hAnsi="宋体" w:hint="eastAsia"/>
              </w:rPr>
              <w:t>应用研究</w:t>
            </w:r>
            <w:r>
              <w:rPr>
                <w:rFonts w:ascii="宋体" w:hAnsi="宋体"/>
              </w:rPr>
              <w:t xml:space="preserve"> 3.</w:t>
            </w:r>
            <w:r>
              <w:rPr>
                <w:rFonts w:ascii="宋体" w:hAnsi="宋体" w:hint="eastAsia"/>
              </w:rPr>
              <w:t>试验发展</w:t>
            </w:r>
            <w:r>
              <w:rPr>
                <w:rFonts w:ascii="宋体" w:hAnsi="宋体"/>
              </w:rPr>
              <w:t xml:space="preserve"> 4.</w:t>
            </w:r>
            <w:r>
              <w:rPr>
                <w:rFonts w:ascii="宋体" w:hAnsi="宋体" w:hint="eastAsia"/>
              </w:rPr>
              <w:t>推广应用</w:t>
            </w:r>
            <w:r>
              <w:rPr>
                <w:rFonts w:ascii="宋体" w:hAnsi="宋体"/>
              </w:rPr>
              <w:t xml:space="preserve"> 5.</w:t>
            </w:r>
            <w:r>
              <w:rPr>
                <w:rFonts w:ascii="宋体" w:hAnsi="宋体" w:hint="eastAsia"/>
              </w:rPr>
              <w:t>科技服务</w:t>
            </w:r>
          </w:p>
        </w:tc>
      </w:tr>
      <w:tr w:rsidR="00475CB2" w:rsidTr="00C85D96">
        <w:trPr>
          <w:cantSplit/>
          <w:trHeight w:val="443"/>
        </w:trPr>
        <w:tc>
          <w:tcPr>
            <w:tcW w:w="474" w:type="dxa"/>
            <w:vMerge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475CB2" w:rsidRDefault="00475CB2" w:rsidP="00C85D9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6493" w:type="dxa"/>
            <w:gridSpan w:val="8"/>
            <w:vAlign w:val="center"/>
          </w:tcPr>
          <w:p w:rsidR="00475CB2" w:rsidRDefault="00475CB2" w:rsidP="00475CB2">
            <w:pPr>
              <w:ind w:firstLineChars="3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）自主立题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）教师指导选题</w:t>
            </w:r>
          </w:p>
        </w:tc>
      </w:tr>
      <w:tr w:rsidR="00475CB2" w:rsidTr="00C85D96">
        <w:trPr>
          <w:cantSplit/>
          <w:trHeight w:val="435"/>
        </w:trPr>
        <w:tc>
          <w:tcPr>
            <w:tcW w:w="474" w:type="dxa"/>
            <w:vMerge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493" w:type="dxa"/>
            <w:gridSpan w:val="8"/>
            <w:vAlign w:val="center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475CB2" w:rsidTr="00C85D96">
        <w:trPr>
          <w:cantSplit/>
          <w:trHeight w:val="601"/>
        </w:trPr>
        <w:tc>
          <w:tcPr>
            <w:tcW w:w="564" w:type="dxa"/>
            <w:gridSpan w:val="2"/>
            <w:vMerge w:val="restart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请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人</w:t>
            </w:r>
          </w:p>
        </w:tc>
        <w:tc>
          <w:tcPr>
            <w:tcW w:w="811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058" w:type="dxa"/>
            <w:gridSpan w:val="2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性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别</w:t>
            </w:r>
          </w:p>
        </w:tc>
        <w:tc>
          <w:tcPr>
            <w:tcW w:w="1243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出生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934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入学</w:t>
            </w:r>
          </w:p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1418" w:type="dxa"/>
            <w:vAlign w:val="center"/>
          </w:tcPr>
          <w:p w:rsidR="00475CB2" w:rsidRDefault="00475CB2" w:rsidP="00C85D96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</w:p>
        </w:tc>
      </w:tr>
      <w:tr w:rsidR="00475CB2" w:rsidTr="00C85D96">
        <w:trPr>
          <w:cantSplit/>
          <w:trHeight w:val="576"/>
        </w:trPr>
        <w:tc>
          <w:tcPr>
            <w:tcW w:w="564" w:type="dxa"/>
            <w:gridSpan w:val="2"/>
            <w:vMerge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所在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院系</w:t>
            </w:r>
          </w:p>
        </w:tc>
        <w:tc>
          <w:tcPr>
            <w:tcW w:w="1822" w:type="dxa"/>
            <w:gridSpan w:val="3"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联系</w:t>
            </w:r>
          </w:p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电话</w:t>
            </w:r>
          </w:p>
        </w:tc>
        <w:tc>
          <w:tcPr>
            <w:tcW w:w="803" w:type="dxa"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电子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信箱</w:t>
            </w:r>
          </w:p>
        </w:tc>
        <w:tc>
          <w:tcPr>
            <w:tcW w:w="2345" w:type="dxa"/>
            <w:gridSpan w:val="3"/>
            <w:vAlign w:val="center"/>
          </w:tcPr>
          <w:p w:rsidR="00475CB2" w:rsidRDefault="00475CB2" w:rsidP="00C85D96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475CB2" w:rsidTr="00C85D96">
        <w:trPr>
          <w:cantSplit/>
        </w:trPr>
        <w:tc>
          <w:tcPr>
            <w:tcW w:w="1375" w:type="dxa"/>
            <w:gridSpan w:val="3"/>
            <w:vMerge w:val="restart"/>
            <w:vAlign w:val="center"/>
          </w:tcPr>
          <w:p w:rsidR="00475CB2" w:rsidRDefault="00475CB2" w:rsidP="00C85D96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目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组</w:t>
            </w:r>
          </w:p>
          <w:p w:rsidR="00475CB2" w:rsidRDefault="00475CB2" w:rsidP="00C85D96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主要成员</w:t>
            </w:r>
          </w:p>
        </w:tc>
        <w:tc>
          <w:tcPr>
            <w:tcW w:w="1822" w:type="dxa"/>
            <w:gridSpan w:val="3"/>
            <w:vAlign w:val="center"/>
          </w:tcPr>
          <w:p w:rsidR="00475CB2" w:rsidRDefault="00475CB2" w:rsidP="00C85D96"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243" w:type="dxa"/>
            <w:vAlign w:val="center"/>
          </w:tcPr>
          <w:p w:rsidR="00475CB2" w:rsidRDefault="00475CB2" w:rsidP="00C85D96">
            <w:pPr>
              <w:spacing w:line="360" w:lineRule="auto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年龄</w:t>
            </w:r>
          </w:p>
        </w:tc>
        <w:tc>
          <w:tcPr>
            <w:tcW w:w="803" w:type="dxa"/>
            <w:vAlign w:val="center"/>
          </w:tcPr>
          <w:p w:rsidR="00475CB2" w:rsidRDefault="00475CB2" w:rsidP="00C85D96"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性别</w:t>
            </w:r>
          </w:p>
        </w:tc>
        <w:tc>
          <w:tcPr>
            <w:tcW w:w="934" w:type="dxa"/>
            <w:vAlign w:val="center"/>
          </w:tcPr>
          <w:p w:rsidR="00475CB2" w:rsidRDefault="00475CB2" w:rsidP="00C85D96">
            <w:pPr>
              <w:spacing w:line="360" w:lineRule="auto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专业</w:t>
            </w:r>
          </w:p>
        </w:tc>
        <w:tc>
          <w:tcPr>
            <w:tcW w:w="2345" w:type="dxa"/>
            <w:gridSpan w:val="3"/>
            <w:vAlign w:val="center"/>
          </w:tcPr>
          <w:p w:rsidR="00475CB2" w:rsidRDefault="00475CB2" w:rsidP="00C85D96">
            <w:pPr>
              <w:spacing w:line="360" w:lineRule="auto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具体分工</w:t>
            </w:r>
          </w:p>
        </w:tc>
      </w:tr>
      <w:tr w:rsidR="00475CB2" w:rsidTr="00C85D96">
        <w:trPr>
          <w:cantSplit/>
        </w:trPr>
        <w:tc>
          <w:tcPr>
            <w:tcW w:w="1375" w:type="dxa"/>
            <w:gridSpan w:val="3"/>
            <w:vMerge/>
          </w:tcPr>
          <w:p w:rsidR="00475CB2" w:rsidRDefault="00475CB2" w:rsidP="00C85D96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822" w:type="dxa"/>
            <w:gridSpan w:val="3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43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803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934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345" w:type="dxa"/>
            <w:gridSpan w:val="3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475CB2" w:rsidTr="00C85D96">
        <w:trPr>
          <w:cantSplit/>
        </w:trPr>
        <w:tc>
          <w:tcPr>
            <w:tcW w:w="1375" w:type="dxa"/>
            <w:gridSpan w:val="3"/>
            <w:vMerge/>
          </w:tcPr>
          <w:p w:rsidR="00475CB2" w:rsidRDefault="00475CB2" w:rsidP="00C85D96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822" w:type="dxa"/>
            <w:gridSpan w:val="3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43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803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934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345" w:type="dxa"/>
            <w:gridSpan w:val="3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475CB2" w:rsidTr="00C85D96">
        <w:trPr>
          <w:cantSplit/>
        </w:trPr>
        <w:tc>
          <w:tcPr>
            <w:tcW w:w="1375" w:type="dxa"/>
            <w:gridSpan w:val="3"/>
            <w:vMerge/>
          </w:tcPr>
          <w:p w:rsidR="00475CB2" w:rsidRDefault="00475CB2" w:rsidP="00C85D96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822" w:type="dxa"/>
            <w:gridSpan w:val="3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43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803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934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345" w:type="dxa"/>
            <w:gridSpan w:val="3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475CB2" w:rsidTr="00C85D96">
        <w:trPr>
          <w:cantSplit/>
        </w:trPr>
        <w:tc>
          <w:tcPr>
            <w:tcW w:w="1375" w:type="dxa"/>
            <w:gridSpan w:val="3"/>
            <w:vMerge/>
          </w:tcPr>
          <w:p w:rsidR="00475CB2" w:rsidRDefault="00475CB2" w:rsidP="00C85D96">
            <w:pPr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822" w:type="dxa"/>
            <w:gridSpan w:val="3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43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803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934" w:type="dxa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2345" w:type="dxa"/>
            <w:gridSpan w:val="3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475CB2" w:rsidTr="00C85D96">
        <w:trPr>
          <w:cantSplit/>
          <w:trHeight w:val="786"/>
        </w:trPr>
        <w:tc>
          <w:tcPr>
            <w:tcW w:w="1375" w:type="dxa"/>
            <w:gridSpan w:val="3"/>
            <w:vMerge w:val="restart"/>
            <w:vAlign w:val="center"/>
          </w:tcPr>
          <w:p w:rsidR="00475CB2" w:rsidRDefault="00475CB2" w:rsidP="00C85D96">
            <w:pPr>
              <w:spacing w:line="28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项目</w:t>
            </w:r>
          </w:p>
          <w:p w:rsidR="00475CB2" w:rsidRDefault="00475CB2" w:rsidP="00C85D96">
            <w:pPr>
              <w:spacing w:line="28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指导</w:t>
            </w:r>
          </w:p>
          <w:p w:rsidR="00475CB2" w:rsidRDefault="00475CB2" w:rsidP="00C85D96">
            <w:pPr>
              <w:spacing w:line="28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教师</w:t>
            </w:r>
          </w:p>
        </w:tc>
        <w:tc>
          <w:tcPr>
            <w:tcW w:w="1822" w:type="dxa"/>
            <w:gridSpan w:val="3"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243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性别</w:t>
            </w:r>
          </w:p>
        </w:tc>
        <w:tc>
          <w:tcPr>
            <w:tcW w:w="934" w:type="dxa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75CB2" w:rsidRDefault="00475CB2" w:rsidP="00C85D96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出生</w:t>
            </w:r>
          </w:p>
          <w:p w:rsidR="00475CB2" w:rsidRDefault="00475CB2" w:rsidP="00C85D96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年月</w:t>
            </w:r>
          </w:p>
        </w:tc>
        <w:tc>
          <w:tcPr>
            <w:tcW w:w="1488" w:type="dxa"/>
            <w:gridSpan w:val="2"/>
            <w:vAlign w:val="center"/>
          </w:tcPr>
          <w:p w:rsidR="00475CB2" w:rsidRDefault="00475CB2" w:rsidP="00C85D96">
            <w:pPr>
              <w:widowControl/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475CB2" w:rsidTr="00C85D96">
        <w:trPr>
          <w:cantSplit/>
          <w:trHeight w:val="290"/>
        </w:trPr>
        <w:tc>
          <w:tcPr>
            <w:tcW w:w="1375" w:type="dxa"/>
            <w:gridSpan w:val="3"/>
            <w:vMerge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475CB2" w:rsidRDefault="00475CB2" w:rsidP="00C85D96">
            <w:pPr>
              <w:spacing w:line="36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主要研究方向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2046" w:type="dxa"/>
            <w:gridSpan w:val="2"/>
            <w:vAlign w:val="center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职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称</w:t>
            </w:r>
          </w:p>
        </w:tc>
        <w:tc>
          <w:tcPr>
            <w:tcW w:w="2345" w:type="dxa"/>
            <w:gridSpan w:val="3"/>
            <w:vAlign w:val="center"/>
          </w:tcPr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</w:tr>
      <w:tr w:rsidR="00475CB2" w:rsidTr="00C85D96">
        <w:trPr>
          <w:cantSplit/>
          <w:trHeight w:val="5534"/>
        </w:trPr>
        <w:tc>
          <w:tcPr>
            <w:tcW w:w="1375" w:type="dxa"/>
            <w:gridSpan w:val="3"/>
            <w:vAlign w:val="center"/>
          </w:tcPr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研究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主要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成果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简介</w:t>
            </w:r>
          </w:p>
          <w:p w:rsidR="00475CB2" w:rsidRDefault="00475CB2" w:rsidP="00C85D96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（限</w:t>
            </w:r>
            <w:r>
              <w:rPr>
                <w:rFonts w:ascii="宋体" w:hAnsi="宋体"/>
                <w:sz w:val="24"/>
                <w:szCs w:val="21"/>
              </w:rPr>
              <w:t>5</w:t>
            </w:r>
            <w:r>
              <w:rPr>
                <w:rFonts w:ascii="宋体"/>
                <w:sz w:val="24"/>
                <w:szCs w:val="21"/>
              </w:rPr>
              <w:t>00</w:t>
            </w:r>
            <w:r>
              <w:rPr>
                <w:rFonts w:ascii="宋体" w:hAnsi="宋体" w:hint="eastAsia"/>
                <w:sz w:val="24"/>
                <w:szCs w:val="21"/>
              </w:rPr>
              <w:t>字）</w:t>
            </w:r>
          </w:p>
          <w:p w:rsidR="00475CB2" w:rsidRDefault="00475CB2" w:rsidP="00C85D96">
            <w:pPr>
              <w:spacing w:line="28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7147" w:type="dxa"/>
            <w:gridSpan w:val="9"/>
          </w:tcPr>
          <w:p w:rsidR="00475CB2" w:rsidRDefault="00475CB2" w:rsidP="00C85D96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研究成果的主要内容、重要观点或对策建议；实践意义和社会影响；发表论文及获得专利情况等。</w:t>
            </w: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  <w:p w:rsidR="00475CB2" w:rsidRDefault="00475CB2" w:rsidP="00C85D96">
            <w:pPr>
              <w:spacing w:line="360" w:lineRule="auto"/>
              <w:jc w:val="left"/>
              <w:rPr>
                <w:rFonts w:ascii="宋体"/>
                <w:sz w:val="24"/>
                <w:szCs w:val="21"/>
              </w:rPr>
            </w:pPr>
          </w:p>
        </w:tc>
      </w:tr>
    </w:tbl>
    <w:p w:rsidR="00475CB2" w:rsidRDefault="00475CB2" w:rsidP="00475CB2">
      <w:pPr>
        <w:pStyle w:val="BodyText"/>
        <w:spacing w:before="120"/>
        <w:ind w:rightChars="-187" w:right="31680"/>
        <w:rPr>
          <w:rFonts w:ascii="宋体"/>
          <w:b/>
          <w:bCs/>
          <w:sz w:val="24"/>
        </w:rPr>
      </w:pPr>
    </w:p>
    <w:p w:rsidR="00475CB2" w:rsidRDefault="00475CB2" w:rsidP="00C27867">
      <w:pPr>
        <w:pStyle w:val="BodyText"/>
        <w:spacing w:before="120"/>
        <w:ind w:rightChars="-187" w:right="3168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二、项目实施情况总结</w:t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640"/>
      </w:tblGrid>
      <w:tr w:rsidR="00475CB2" w:rsidTr="00C85D96">
        <w:trPr>
          <w:trHeight w:val="10480"/>
        </w:trPr>
        <w:tc>
          <w:tcPr>
            <w:tcW w:w="8640" w:type="dxa"/>
          </w:tcPr>
          <w:p w:rsidR="00475CB2" w:rsidRDefault="00475CB2" w:rsidP="00C85D9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内容提示：</w:t>
            </w: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项目实施情况；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项目研究内容及方法的创新；</w:t>
            </w: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项目成果的学术价值；</w:t>
            </w:r>
            <w:r>
              <w:rPr>
                <w:rFonts w:ascii="宋体" w:hAnsi="宋体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项目成果的社会效益和经济效益；</w:t>
            </w:r>
            <w:r>
              <w:rPr>
                <w:rFonts w:ascii="宋体" w:hAnsi="宋体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研究存在的不足或欠缺，尚需深入研究的问题等。</w:t>
            </w:r>
            <w:r>
              <w:rPr>
                <w:rFonts w:ascii="宋体" w:hAnsi="宋体"/>
                <w:sz w:val="24"/>
              </w:rPr>
              <w:t>1500</w:t>
            </w:r>
            <w:r>
              <w:rPr>
                <w:rFonts w:ascii="宋体" w:hAnsi="宋体" w:hint="eastAsia"/>
                <w:sz w:val="24"/>
              </w:rPr>
              <w:t>字左右。（相关成果需有复印件附后）</w:t>
            </w: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  <w:p w:rsidR="00475CB2" w:rsidRDefault="00475CB2" w:rsidP="004767CE">
            <w:pPr>
              <w:spacing w:beforeLines="50" w:line="240" w:lineRule="atLeast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</w:tbl>
    <w:p w:rsidR="00475CB2" w:rsidRDefault="00475CB2" w:rsidP="00475CB2">
      <w:pPr>
        <w:ind w:firstLineChars="1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注：本栏可加页。</w:t>
      </w:r>
    </w:p>
    <w:p w:rsidR="00475CB2" w:rsidRDefault="00475CB2" w:rsidP="004767CE">
      <w:pPr>
        <w:spacing w:beforeLines="50" w:line="240" w:lineRule="atLeast"/>
        <w:jc w:val="left"/>
        <w:rPr>
          <w:rFonts w:ascii="宋体"/>
          <w:b/>
          <w:bCs/>
          <w:sz w:val="24"/>
        </w:rPr>
      </w:pPr>
    </w:p>
    <w:p w:rsidR="00475CB2" w:rsidRDefault="00475CB2" w:rsidP="004767CE">
      <w:pPr>
        <w:spacing w:beforeLines="50" w:line="240" w:lineRule="atLeast"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三、项目实现经济效益和知识产权情况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1977"/>
        <w:gridCol w:w="1979"/>
        <w:gridCol w:w="1975"/>
        <w:gridCol w:w="1854"/>
      </w:tblGrid>
      <w:tr w:rsidR="00475CB2" w:rsidTr="00C85D96">
        <w:trPr>
          <w:cantSplit/>
          <w:trHeight w:val="458"/>
          <w:jc w:val="center"/>
        </w:trPr>
        <w:tc>
          <w:tcPr>
            <w:tcW w:w="1150" w:type="dxa"/>
            <w:vMerge w:val="restart"/>
            <w:vAlign w:val="center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</w:t>
            </w:r>
          </w:p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产权</w:t>
            </w:r>
          </w:p>
          <w:p w:rsidR="00475CB2" w:rsidRDefault="00475CB2" w:rsidP="00C85D96">
            <w:pPr>
              <w:rPr>
                <w:rFonts w:ascii="宋体"/>
                <w:sz w:val="24"/>
              </w:rPr>
            </w:pPr>
          </w:p>
          <w:p w:rsidR="00475CB2" w:rsidRDefault="00475CB2" w:rsidP="00C85D96">
            <w:pPr>
              <w:rPr>
                <w:rFonts w:asci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著作类</w:t>
            </w:r>
          </w:p>
        </w:tc>
      </w:tr>
      <w:tr w:rsidR="00475CB2" w:rsidTr="00C85D96">
        <w:trPr>
          <w:cantSplit/>
          <w:trHeight w:val="638"/>
          <w:jc w:val="center"/>
        </w:trPr>
        <w:tc>
          <w:tcPr>
            <w:tcW w:w="1150" w:type="dxa"/>
            <w:vMerge/>
            <w:vAlign w:val="center"/>
          </w:tcPr>
          <w:p w:rsidR="00475CB2" w:rsidRDefault="00475CB2" w:rsidP="00C85D96">
            <w:pPr>
              <w:rPr>
                <w:rFonts w:asci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科技论文（篇）</w:t>
            </w:r>
          </w:p>
        </w:tc>
        <w:tc>
          <w:tcPr>
            <w:tcW w:w="1979" w:type="dxa"/>
            <w:vAlign w:val="center"/>
          </w:tcPr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科技著作（种）</w:t>
            </w:r>
          </w:p>
        </w:tc>
        <w:tc>
          <w:tcPr>
            <w:tcW w:w="1854" w:type="dxa"/>
            <w:vAlign w:val="center"/>
          </w:tcPr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475CB2" w:rsidTr="00C85D96">
        <w:trPr>
          <w:cantSplit/>
          <w:trHeight w:val="578"/>
          <w:jc w:val="center"/>
        </w:trPr>
        <w:tc>
          <w:tcPr>
            <w:tcW w:w="1150" w:type="dxa"/>
            <w:vMerge/>
            <w:vAlign w:val="center"/>
          </w:tcPr>
          <w:p w:rsidR="00475CB2" w:rsidRDefault="00475CB2" w:rsidP="00C85D96">
            <w:pPr>
              <w:rPr>
                <w:rFonts w:asci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专利类</w:t>
            </w:r>
          </w:p>
        </w:tc>
      </w:tr>
      <w:tr w:rsidR="00475CB2" w:rsidTr="00C85D96">
        <w:trPr>
          <w:cantSplit/>
          <w:trHeight w:val="986"/>
          <w:jc w:val="center"/>
        </w:trPr>
        <w:tc>
          <w:tcPr>
            <w:tcW w:w="1150" w:type="dxa"/>
            <w:vMerge/>
            <w:vAlign w:val="center"/>
          </w:tcPr>
          <w:p w:rsidR="00475CB2" w:rsidRDefault="00475CB2" w:rsidP="00C85D96">
            <w:pPr>
              <w:rPr>
                <w:rFonts w:asci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</w:t>
            </w:r>
          </w:p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受理（件）</w:t>
            </w:r>
          </w:p>
        </w:tc>
        <w:tc>
          <w:tcPr>
            <w:tcW w:w="1979" w:type="dxa"/>
            <w:vAlign w:val="center"/>
          </w:tcPr>
          <w:p w:rsidR="00475CB2" w:rsidRDefault="00475CB2" w:rsidP="00475CB2">
            <w:pPr>
              <w:spacing w:line="500" w:lineRule="exact"/>
              <w:ind w:firstLineChars="150" w:firstLine="31680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发明专利数</w:t>
            </w:r>
          </w:p>
          <w:p w:rsidR="00475CB2" w:rsidRDefault="00475CB2" w:rsidP="00C85D96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（件）</w:t>
            </w:r>
          </w:p>
        </w:tc>
        <w:tc>
          <w:tcPr>
            <w:tcW w:w="1854" w:type="dxa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</w:tc>
      </w:tr>
      <w:tr w:rsidR="00475CB2" w:rsidTr="00C85D96">
        <w:trPr>
          <w:cantSplit/>
          <w:trHeight w:val="506"/>
          <w:jc w:val="center"/>
        </w:trPr>
        <w:tc>
          <w:tcPr>
            <w:tcW w:w="1150" w:type="dxa"/>
            <w:vMerge/>
            <w:vAlign w:val="center"/>
          </w:tcPr>
          <w:p w:rsidR="00475CB2" w:rsidRDefault="00475CB2" w:rsidP="00C85D96">
            <w:pPr>
              <w:rPr>
                <w:rFonts w:asci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其他类（实物、模型等）</w:t>
            </w:r>
          </w:p>
        </w:tc>
      </w:tr>
      <w:tr w:rsidR="00475CB2" w:rsidTr="00C85D96">
        <w:trPr>
          <w:cantSplit/>
          <w:trHeight w:val="770"/>
          <w:jc w:val="center"/>
        </w:trPr>
        <w:tc>
          <w:tcPr>
            <w:tcW w:w="1150" w:type="dxa"/>
            <w:vMerge/>
            <w:vAlign w:val="center"/>
          </w:tcPr>
          <w:p w:rsidR="00475CB2" w:rsidRDefault="00475CB2" w:rsidP="00C85D96">
            <w:pPr>
              <w:rPr>
                <w:rFonts w:asci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</w:tc>
      </w:tr>
      <w:tr w:rsidR="00475CB2" w:rsidTr="00C85D96">
        <w:trPr>
          <w:cantSplit/>
          <w:trHeight w:val="478"/>
          <w:jc w:val="center"/>
        </w:trPr>
        <w:tc>
          <w:tcPr>
            <w:tcW w:w="1150" w:type="dxa"/>
            <w:vMerge w:val="restart"/>
            <w:vAlign w:val="center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977" w:type="dxa"/>
            <w:vAlign w:val="center"/>
          </w:tcPr>
          <w:p w:rsidR="00475CB2" w:rsidRDefault="00475CB2" w:rsidP="00C85D96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国家级奖项</w:t>
            </w:r>
          </w:p>
        </w:tc>
        <w:tc>
          <w:tcPr>
            <w:tcW w:w="1979" w:type="dxa"/>
            <w:vAlign w:val="center"/>
          </w:tcPr>
          <w:p w:rsidR="00475CB2" w:rsidRDefault="00475CB2" w:rsidP="00C85D96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省级奖项</w:t>
            </w:r>
          </w:p>
        </w:tc>
        <w:tc>
          <w:tcPr>
            <w:tcW w:w="1975" w:type="dxa"/>
            <w:vAlign w:val="center"/>
          </w:tcPr>
          <w:p w:rsidR="00475CB2" w:rsidRDefault="00475CB2" w:rsidP="00C85D96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市级奖项</w:t>
            </w:r>
          </w:p>
        </w:tc>
        <w:tc>
          <w:tcPr>
            <w:tcW w:w="1854" w:type="dxa"/>
            <w:vAlign w:val="center"/>
          </w:tcPr>
          <w:p w:rsidR="00475CB2" w:rsidRDefault="00475CB2" w:rsidP="00C85D96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校级奖项</w:t>
            </w:r>
          </w:p>
        </w:tc>
      </w:tr>
      <w:tr w:rsidR="00475CB2" w:rsidTr="00C85D96">
        <w:trPr>
          <w:cantSplit/>
          <w:trHeight w:val="734"/>
          <w:jc w:val="center"/>
        </w:trPr>
        <w:tc>
          <w:tcPr>
            <w:tcW w:w="1150" w:type="dxa"/>
            <w:vMerge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7" w:type="dxa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</w:tcPr>
          <w:p w:rsidR="00475CB2" w:rsidRDefault="00475CB2" w:rsidP="00C85D96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475CB2" w:rsidRDefault="00475CB2" w:rsidP="004767CE">
      <w:pPr>
        <w:spacing w:afterLines="50"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四、经费使用情况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475CB2" w:rsidTr="00C85D96">
        <w:trPr>
          <w:jc w:val="center"/>
        </w:trPr>
        <w:tc>
          <w:tcPr>
            <w:tcW w:w="8820" w:type="dxa"/>
          </w:tcPr>
          <w:p w:rsidR="00475CB2" w:rsidRDefault="00475CB2" w:rsidP="00C85D9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经费合计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元，其中，学校资助</w:t>
            </w:r>
            <w:r>
              <w:rPr>
                <w:rFonts w:ascii="仿宋_GB2312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元，学院（所）配套资助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元，其他经费</w:t>
            </w:r>
            <w:r>
              <w:rPr>
                <w:rFonts w:ascii="仿宋_GB2312"/>
                <w:sz w:val="24"/>
              </w:rPr>
              <w:t xml:space="preserve">         </w:t>
            </w:r>
            <w:r>
              <w:rPr>
                <w:rFonts w:ascii="仿宋_GB2312" w:hint="eastAsia"/>
                <w:sz w:val="24"/>
              </w:rPr>
              <w:t>元。</w:t>
            </w:r>
          </w:p>
        </w:tc>
      </w:tr>
      <w:tr w:rsidR="00475CB2" w:rsidTr="00C85D96">
        <w:trPr>
          <w:trHeight w:val="2942"/>
          <w:jc w:val="center"/>
        </w:trPr>
        <w:tc>
          <w:tcPr>
            <w:tcW w:w="8820" w:type="dxa"/>
          </w:tcPr>
          <w:p w:rsidR="00475CB2" w:rsidRDefault="00475CB2" w:rsidP="00C85D96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经费支出情况：</w:t>
            </w: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/>
                <w:sz w:val="24"/>
              </w:rPr>
            </w:pPr>
          </w:p>
          <w:p w:rsidR="00475CB2" w:rsidRDefault="00475CB2" w:rsidP="00475CB2">
            <w:pPr>
              <w:ind w:firstLineChars="2100" w:firstLine="31680"/>
              <w:rPr>
                <w:rFonts w:ascii="仿宋_GB2312"/>
                <w:sz w:val="24"/>
              </w:rPr>
            </w:pPr>
          </w:p>
        </w:tc>
      </w:tr>
    </w:tbl>
    <w:p w:rsidR="00475CB2" w:rsidRDefault="00475CB2" w:rsidP="00D51B3C">
      <w:pPr>
        <w:pStyle w:val="BodyText"/>
        <w:spacing w:before="12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五、指导老师意见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774"/>
      </w:tblGrid>
      <w:tr w:rsidR="00475CB2" w:rsidTr="00C85D96">
        <w:trPr>
          <w:trHeight w:val="1243"/>
          <w:jc w:val="center"/>
        </w:trPr>
        <w:tc>
          <w:tcPr>
            <w:tcW w:w="8774" w:type="dxa"/>
          </w:tcPr>
          <w:p w:rsidR="00475CB2" w:rsidRDefault="00475CB2" w:rsidP="00C85D96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内容提示：指导教师对结题的意见，包括对项目研究工作和研究成果的评价等。</w:t>
            </w:r>
          </w:p>
          <w:p w:rsidR="00475CB2" w:rsidRDefault="00475CB2" w:rsidP="00C85D96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C85D96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C85D96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</w:t>
            </w:r>
          </w:p>
          <w:p w:rsidR="00475CB2" w:rsidRDefault="00475CB2" w:rsidP="00475CB2">
            <w:pPr>
              <w:snapToGrid w:val="0"/>
              <w:ind w:firstLineChars="100" w:firstLine="3168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475CB2">
            <w:pPr>
              <w:snapToGrid w:val="0"/>
              <w:ind w:firstLineChars="100" w:firstLine="3168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475CB2">
            <w:pPr>
              <w:snapToGrid w:val="0"/>
              <w:ind w:firstLineChars="100" w:firstLine="3168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475CB2">
            <w:pPr>
              <w:snapToGrid w:val="0"/>
              <w:ind w:firstLineChars="100" w:firstLine="3168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475CB2">
            <w:pPr>
              <w:snapToGrid w:val="0"/>
              <w:ind w:firstLineChars="100" w:firstLine="31680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指导老师签名：</w:t>
            </w:r>
          </w:p>
          <w:p w:rsidR="00475CB2" w:rsidRDefault="00475CB2" w:rsidP="00C85D96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475CB2" w:rsidRDefault="00475CB2" w:rsidP="00C85D9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日</w:t>
            </w:r>
          </w:p>
        </w:tc>
      </w:tr>
    </w:tbl>
    <w:p w:rsidR="00475CB2" w:rsidRDefault="00475CB2" w:rsidP="00D51B3C">
      <w:pPr>
        <w:pStyle w:val="BodyText"/>
        <w:spacing w:before="12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六、学院验收意见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820"/>
      </w:tblGrid>
      <w:tr w:rsidR="00475CB2" w:rsidTr="00C85D96">
        <w:trPr>
          <w:trHeight w:val="2026"/>
          <w:jc w:val="center"/>
        </w:trPr>
        <w:tc>
          <w:tcPr>
            <w:tcW w:w="8820" w:type="dxa"/>
          </w:tcPr>
          <w:p w:rsidR="00475CB2" w:rsidRDefault="00475CB2" w:rsidP="00C85D96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内容提示：学院对结题的意见，包括对项目研究工作和研究成果的评价等。</w:t>
            </w:r>
          </w:p>
          <w:p w:rsidR="00475CB2" w:rsidRDefault="00475CB2" w:rsidP="00C85D96">
            <w:pPr>
              <w:pStyle w:val="BodyText"/>
              <w:spacing w:before="120"/>
              <w:rPr>
                <w:rFonts w:ascii="宋体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（盖章）</w:t>
            </w:r>
          </w:p>
          <w:p w:rsidR="00475CB2" w:rsidRDefault="00475CB2" w:rsidP="00C85D96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475CB2" w:rsidRDefault="00475CB2" w:rsidP="00C85D9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日</w:t>
            </w:r>
          </w:p>
        </w:tc>
      </w:tr>
    </w:tbl>
    <w:p w:rsidR="00475CB2" w:rsidRDefault="00475CB2" w:rsidP="00D51B3C">
      <w:pPr>
        <w:pStyle w:val="BodyText"/>
        <w:spacing w:before="12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七、学校验收意见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820"/>
      </w:tblGrid>
      <w:tr w:rsidR="00475CB2" w:rsidTr="00C85D96">
        <w:trPr>
          <w:trHeight w:val="3523"/>
          <w:jc w:val="center"/>
        </w:trPr>
        <w:tc>
          <w:tcPr>
            <w:tcW w:w="8820" w:type="dxa"/>
          </w:tcPr>
          <w:p w:rsidR="00475CB2" w:rsidRDefault="00475CB2" w:rsidP="00C85D96">
            <w:pPr>
              <w:pStyle w:val="BodyText"/>
              <w:spacing w:before="120"/>
              <w:rPr>
                <w:rFonts w:ascii="宋体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rPr>
                <w:rFonts w:ascii="仿宋_GB2312" w:eastAsia="仿宋_GB2312" w:hAnsi="仿宋_GB2312"/>
                <w:sz w:val="24"/>
              </w:rPr>
            </w:pPr>
          </w:p>
          <w:p w:rsidR="00475CB2" w:rsidRDefault="00475CB2" w:rsidP="00C85D9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C85D9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C85D9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475CB2" w:rsidRDefault="00475CB2" w:rsidP="00C85D9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（盖章）</w:t>
            </w: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                        </w:t>
            </w:r>
          </w:p>
          <w:p w:rsidR="00475CB2" w:rsidRDefault="00475CB2" w:rsidP="00C85D96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日</w:t>
            </w:r>
          </w:p>
        </w:tc>
      </w:tr>
    </w:tbl>
    <w:p w:rsidR="00475CB2" w:rsidRDefault="00475CB2" w:rsidP="00D51B3C"/>
    <w:p w:rsidR="00475CB2" w:rsidRDefault="00475CB2" w:rsidP="00D51B3C">
      <w:pPr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</w:p>
    <w:p w:rsidR="00475CB2" w:rsidRDefault="00475CB2"/>
    <w:sectPr w:rsidR="00475CB2" w:rsidSect="0026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B2" w:rsidRDefault="00475CB2" w:rsidP="00D51B3C">
      <w:r>
        <w:separator/>
      </w:r>
    </w:p>
  </w:endnote>
  <w:endnote w:type="continuationSeparator" w:id="0">
    <w:p w:rsidR="00475CB2" w:rsidRDefault="00475CB2" w:rsidP="00D5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B2" w:rsidRDefault="00475CB2" w:rsidP="00D51B3C">
      <w:r>
        <w:separator/>
      </w:r>
    </w:p>
  </w:footnote>
  <w:footnote w:type="continuationSeparator" w:id="0">
    <w:p w:rsidR="00475CB2" w:rsidRDefault="00475CB2" w:rsidP="00D51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B3C"/>
    <w:rsid w:val="00161012"/>
    <w:rsid w:val="00265714"/>
    <w:rsid w:val="00414D34"/>
    <w:rsid w:val="00463139"/>
    <w:rsid w:val="00475CB2"/>
    <w:rsid w:val="004767CE"/>
    <w:rsid w:val="005B6E9F"/>
    <w:rsid w:val="005D792C"/>
    <w:rsid w:val="009D7E16"/>
    <w:rsid w:val="00A56DDD"/>
    <w:rsid w:val="00B96C11"/>
    <w:rsid w:val="00C27867"/>
    <w:rsid w:val="00C85D96"/>
    <w:rsid w:val="00D51B3C"/>
    <w:rsid w:val="00EB0C7A"/>
    <w:rsid w:val="00E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B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51B3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B3C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51B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51B3C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关于开展浙江理工大学2015年本科生科研创新计划项目结题验收工作通知</dc:title>
  <dc:subject/>
  <dc:creator>asuspc</dc:creator>
  <cp:keywords/>
  <dc:description/>
  <cp:lastModifiedBy>微软用户</cp:lastModifiedBy>
  <cp:revision>2</cp:revision>
  <dcterms:created xsi:type="dcterms:W3CDTF">2016-04-15T08:45:00Z</dcterms:created>
  <dcterms:modified xsi:type="dcterms:W3CDTF">2016-04-15T08:45:00Z</dcterms:modified>
</cp:coreProperties>
</file>